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E79D2A" w14:textId="77777777" w:rsidR="00F7104D" w:rsidRPr="00F94527" w:rsidRDefault="00000000" w:rsidP="009F7608">
      <w:pPr>
        <w:spacing w:after="0" w:line="240" w:lineRule="auto"/>
        <w:jc w:val="center"/>
        <w:rPr>
          <w:rFonts w:asciiTheme="majorHAnsi" w:hAnsiTheme="majorHAnsi" w:cstheme="minorHAnsi"/>
          <w:b/>
          <w:bCs/>
        </w:rPr>
      </w:pPr>
      <w:bookmarkStart w:id="0" w:name="_Hlk76634177"/>
      <w:r>
        <w:rPr>
          <w:rFonts w:asciiTheme="majorHAnsi" w:hAnsiTheme="majorHAnsi" w:cstheme="minorHAnsi"/>
          <w:b/>
          <w:bCs/>
          <w:noProof/>
          <w:lang w:eastAsia="en-US"/>
        </w:rPr>
        <w:pict w14:anchorId="72B7A79E">
          <v:line id="Łącznik prosty 2" o:spid="_x0000_s1026" style="position:absolute;left:0;text-align:left;z-index:251660288;visibility:visible" from="-4.15pt,17.45pt" to="457.8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" strokecolor="#4579b8 [3044]"/>
        </w:pict>
      </w:r>
      <w:r w:rsidR="00F7104D" w:rsidRPr="00F94527">
        <w:rPr>
          <w:rFonts w:asciiTheme="majorHAnsi" w:hAnsiTheme="majorHAnsi" w:cstheme="minorHAnsi"/>
          <w:b/>
          <w:bCs/>
        </w:rPr>
        <w:t xml:space="preserve">Załącznik Nr </w:t>
      </w:r>
      <w:r w:rsidR="005D56E3" w:rsidRPr="00F94527">
        <w:rPr>
          <w:rFonts w:asciiTheme="majorHAnsi" w:hAnsiTheme="majorHAnsi" w:cstheme="minorHAnsi"/>
          <w:b/>
          <w:bCs/>
        </w:rPr>
        <w:t>4</w:t>
      </w:r>
      <w:r w:rsidR="00F7104D" w:rsidRPr="00F94527">
        <w:rPr>
          <w:rFonts w:asciiTheme="majorHAnsi" w:hAnsiTheme="majorHAnsi" w:cstheme="minorHAnsi"/>
          <w:b/>
          <w:bCs/>
        </w:rPr>
        <w:t xml:space="preserve"> do Zapytania </w:t>
      </w:r>
      <w:r w:rsidR="00622E84" w:rsidRPr="00F94527">
        <w:rPr>
          <w:rFonts w:asciiTheme="majorHAnsi" w:hAnsiTheme="majorHAnsi" w:cstheme="minorHAnsi"/>
          <w:b/>
          <w:bCs/>
        </w:rPr>
        <w:t>ofertowego</w:t>
      </w:r>
    </w:p>
    <w:bookmarkEnd w:id="0"/>
    <w:p w14:paraId="24854627" w14:textId="77777777" w:rsidR="000C32C5" w:rsidRPr="00F94527" w:rsidRDefault="000C32C5" w:rsidP="009F7608">
      <w:pPr>
        <w:pStyle w:val="redniasiatka21"/>
        <w:ind w:left="0" w:firstLine="0"/>
        <w:jc w:val="center"/>
        <w:rPr>
          <w:rFonts w:asciiTheme="majorHAnsi" w:hAnsiTheme="majorHAnsi" w:cstheme="minorHAnsi"/>
          <w:bCs/>
        </w:rPr>
      </w:pPr>
    </w:p>
    <w:p w14:paraId="27E0FD3E" w14:textId="77935002" w:rsidR="00F7104D" w:rsidRPr="00F94527" w:rsidRDefault="00F7104D" w:rsidP="009F7608">
      <w:pPr>
        <w:pStyle w:val="redniasiatka21"/>
        <w:ind w:left="0" w:firstLine="0"/>
        <w:jc w:val="center"/>
        <w:rPr>
          <w:rFonts w:asciiTheme="majorHAnsi" w:hAnsiTheme="majorHAnsi" w:cstheme="minorHAnsi"/>
          <w:b/>
          <w:u w:val="single"/>
        </w:rPr>
      </w:pPr>
      <w:r w:rsidRPr="00C67A52">
        <w:rPr>
          <w:rFonts w:asciiTheme="majorHAnsi" w:hAnsiTheme="majorHAnsi" w:cstheme="minorHAnsi"/>
          <w:bCs/>
        </w:rPr>
        <w:t xml:space="preserve">(Znak postępowania: </w:t>
      </w:r>
      <w:r w:rsidR="00C67A52" w:rsidRPr="00C67A52">
        <w:rPr>
          <w:rFonts w:asciiTheme="majorHAnsi" w:hAnsiTheme="majorHAnsi" w:cstheme="minorHAnsi"/>
          <w:b/>
          <w:bCs/>
        </w:rPr>
        <w:t>ZS-D271.6.2026</w:t>
      </w:r>
      <w:r w:rsidRPr="00C67A52">
        <w:rPr>
          <w:rFonts w:asciiTheme="majorHAnsi" w:hAnsiTheme="majorHAnsi" w:cstheme="minorHAnsi"/>
          <w:bCs/>
        </w:rPr>
        <w:t>)</w:t>
      </w:r>
    </w:p>
    <w:p w14:paraId="7D5FFA67" w14:textId="77777777" w:rsidR="00F7104D" w:rsidRPr="00F94527" w:rsidRDefault="00F7104D" w:rsidP="009F7608">
      <w:pPr>
        <w:pStyle w:val="Tekstpodstawowy"/>
        <w:spacing w:line="240" w:lineRule="auto"/>
        <w:jc w:val="right"/>
        <w:rPr>
          <w:rFonts w:asciiTheme="majorHAnsi" w:hAnsiTheme="majorHAnsi" w:cstheme="minorHAnsi"/>
          <w:sz w:val="22"/>
          <w:szCs w:val="22"/>
        </w:rPr>
      </w:pPr>
    </w:p>
    <w:p w14:paraId="66163B2D" w14:textId="77777777" w:rsidR="00622E84" w:rsidRPr="00F94527" w:rsidRDefault="00543578" w:rsidP="009F7608">
      <w:pPr>
        <w:pStyle w:val="Tytu"/>
        <w:spacing w:line="240" w:lineRule="auto"/>
        <w:rPr>
          <w:rFonts w:asciiTheme="majorHAnsi" w:hAnsiTheme="majorHAnsi" w:cstheme="minorHAnsi"/>
          <w:sz w:val="22"/>
          <w:szCs w:val="22"/>
        </w:rPr>
      </w:pPr>
      <w:r w:rsidRPr="00F94527">
        <w:rPr>
          <w:rFonts w:asciiTheme="majorHAnsi" w:hAnsiTheme="majorHAnsi" w:cstheme="minorHAnsi"/>
          <w:sz w:val="22"/>
          <w:szCs w:val="22"/>
        </w:rPr>
        <w:t>OPIS</w:t>
      </w:r>
      <w:r w:rsidR="00622E84" w:rsidRPr="00F94527">
        <w:rPr>
          <w:rFonts w:asciiTheme="majorHAnsi" w:hAnsiTheme="majorHAnsi" w:cstheme="minorHAnsi"/>
          <w:sz w:val="22"/>
          <w:szCs w:val="22"/>
        </w:rPr>
        <w:t xml:space="preserve"> PRZEDMIOTU ZAMÓWIENIA</w:t>
      </w:r>
    </w:p>
    <w:p w14:paraId="7DE90DA1" w14:textId="77777777" w:rsidR="005C166A" w:rsidRPr="00F94527" w:rsidRDefault="005C166A" w:rsidP="005C166A">
      <w:pPr>
        <w:widowControl w:val="0"/>
        <w:suppressAutoHyphens/>
        <w:spacing w:line="276" w:lineRule="auto"/>
        <w:jc w:val="center"/>
        <w:outlineLvl w:val="3"/>
        <w:rPr>
          <w:rStyle w:val="Pogrubienie"/>
          <w:rFonts w:asciiTheme="majorHAnsi" w:hAnsiTheme="majorHAnsi"/>
        </w:rPr>
      </w:pPr>
      <w:r w:rsidRPr="00F94527">
        <w:rPr>
          <w:rStyle w:val="Pogrubienie"/>
          <w:rFonts w:asciiTheme="majorHAnsi" w:hAnsiTheme="majorHAnsi"/>
        </w:rPr>
        <w:t>Dostawa pomocy dydaktycznych do nauki języka angielskiego</w:t>
      </w:r>
    </w:p>
    <w:p w14:paraId="70BCC2FC" w14:textId="77777777" w:rsidR="008536D0" w:rsidRPr="00F94527" w:rsidRDefault="008536D0" w:rsidP="005C166A">
      <w:pPr>
        <w:widowControl w:val="0"/>
        <w:suppressAutoHyphens/>
        <w:spacing w:line="276" w:lineRule="auto"/>
        <w:outlineLvl w:val="3"/>
        <w:rPr>
          <w:rFonts w:asciiTheme="majorHAnsi" w:hAnsiTheme="majorHAnsi"/>
          <w:b/>
          <w:bCs/>
          <w:iCs/>
        </w:rPr>
      </w:pPr>
      <w:r w:rsidRPr="00F94527">
        <w:rPr>
          <w:rFonts w:asciiTheme="majorHAnsi" w:hAnsiTheme="majorHAnsi"/>
          <w:bCs/>
          <w:iCs/>
        </w:rPr>
        <w:t>Zamówienie rea</w:t>
      </w:r>
      <w:r w:rsidR="005C166A" w:rsidRPr="00F94527">
        <w:rPr>
          <w:rFonts w:asciiTheme="majorHAnsi" w:hAnsiTheme="majorHAnsi"/>
          <w:bCs/>
          <w:iCs/>
        </w:rPr>
        <w:t>lizowane jest w ramach projektu</w:t>
      </w:r>
      <w:r w:rsidRPr="00F94527">
        <w:rPr>
          <w:rFonts w:asciiTheme="majorHAnsi" w:hAnsiTheme="majorHAnsi"/>
          <w:bCs/>
          <w:iCs/>
        </w:rPr>
        <w:t>:</w:t>
      </w:r>
    </w:p>
    <w:p w14:paraId="14913429" w14:textId="22A41B0F" w:rsidR="008536D0" w:rsidRPr="00F94527" w:rsidRDefault="008536D0" w:rsidP="008536D0">
      <w:pPr>
        <w:widowControl w:val="0"/>
        <w:suppressAutoHyphens/>
        <w:spacing w:line="276" w:lineRule="auto"/>
        <w:jc w:val="both"/>
        <w:outlineLvl w:val="3"/>
        <w:rPr>
          <w:rFonts w:asciiTheme="majorHAnsi" w:hAnsiTheme="majorHAnsi"/>
          <w:b/>
          <w:bCs/>
          <w:iCs/>
        </w:rPr>
      </w:pPr>
      <w:r w:rsidRPr="00F94527">
        <w:rPr>
          <w:rFonts w:asciiTheme="majorHAnsi" w:hAnsiTheme="majorHAnsi"/>
          <w:b/>
          <w:bCs/>
          <w:iCs/>
        </w:rPr>
        <w:t>„</w:t>
      </w:r>
      <w:proofErr w:type="spellStart"/>
      <w:r w:rsidRPr="00F94527">
        <w:rPr>
          <w:rFonts w:asciiTheme="majorHAnsi" w:hAnsiTheme="majorHAnsi"/>
          <w:b/>
          <w:bCs/>
          <w:iCs/>
        </w:rPr>
        <w:t>Knock</w:t>
      </w:r>
      <w:proofErr w:type="spellEnd"/>
      <w:r w:rsidRPr="00F94527">
        <w:rPr>
          <w:rFonts w:asciiTheme="majorHAnsi" w:hAnsiTheme="majorHAnsi"/>
          <w:b/>
          <w:bCs/>
          <w:iCs/>
        </w:rPr>
        <w:t xml:space="preserve">, </w:t>
      </w:r>
      <w:proofErr w:type="spellStart"/>
      <w:r w:rsidRPr="00F94527">
        <w:rPr>
          <w:rFonts w:asciiTheme="majorHAnsi" w:hAnsiTheme="majorHAnsi"/>
          <w:b/>
          <w:bCs/>
          <w:iCs/>
        </w:rPr>
        <w:t>knock</w:t>
      </w:r>
      <w:proofErr w:type="spellEnd"/>
      <w:r w:rsidR="00B3148B" w:rsidRPr="00F94527">
        <w:rPr>
          <w:rFonts w:asciiTheme="majorHAnsi" w:hAnsiTheme="majorHAnsi"/>
          <w:b/>
          <w:bCs/>
          <w:iCs/>
        </w:rPr>
        <w:t>!</w:t>
      </w:r>
      <w:r w:rsidRPr="00F94527">
        <w:rPr>
          <w:rFonts w:asciiTheme="majorHAnsi" w:hAnsiTheme="majorHAnsi"/>
          <w:b/>
          <w:bCs/>
          <w:iCs/>
        </w:rPr>
        <w:t xml:space="preserve"> </w:t>
      </w:r>
      <w:r w:rsidR="00B3148B" w:rsidRPr="00F94527">
        <w:rPr>
          <w:rFonts w:asciiTheme="majorHAnsi" w:hAnsiTheme="majorHAnsi"/>
          <w:b/>
          <w:bCs/>
          <w:iCs/>
        </w:rPr>
        <w:t>–</w:t>
      </w:r>
      <w:r w:rsidRPr="00F94527">
        <w:rPr>
          <w:rFonts w:asciiTheme="majorHAnsi" w:hAnsiTheme="majorHAnsi"/>
          <w:b/>
          <w:bCs/>
          <w:iCs/>
        </w:rPr>
        <w:t xml:space="preserve"> </w:t>
      </w:r>
      <w:r w:rsidR="00B3148B" w:rsidRPr="00F94527">
        <w:rPr>
          <w:rFonts w:asciiTheme="majorHAnsi" w:hAnsiTheme="majorHAnsi"/>
          <w:b/>
          <w:bCs/>
          <w:iCs/>
        </w:rPr>
        <w:t>dodatkowe zajęcia z języka angielskiego dla uczniów szkół podstawowych w gminie Adamów</w:t>
      </w:r>
      <w:r w:rsidRPr="00F94527">
        <w:rPr>
          <w:rFonts w:asciiTheme="majorHAnsi" w:hAnsiTheme="majorHAnsi"/>
          <w:b/>
          <w:bCs/>
          <w:iCs/>
        </w:rPr>
        <w:t>”</w:t>
      </w:r>
      <w:r w:rsidRPr="00F94527">
        <w:rPr>
          <w:rFonts w:asciiTheme="majorHAnsi" w:hAnsiTheme="majorHAnsi"/>
          <w:bCs/>
          <w:iCs/>
        </w:rPr>
        <w:t>, współfinansowanego ze środków Europejskiego Funduszu Społecznego Plus w ramach Programu Fundusze Europejskie dla Lubelskiego 2021-2027 Priorytetu X Lepsza edukacja Działania 10.</w:t>
      </w:r>
      <w:r w:rsidR="00B3148B" w:rsidRPr="00F94527">
        <w:rPr>
          <w:rFonts w:asciiTheme="majorHAnsi" w:hAnsiTheme="majorHAnsi"/>
          <w:bCs/>
          <w:iCs/>
        </w:rPr>
        <w:t>1</w:t>
      </w:r>
      <w:r w:rsidRPr="00F94527">
        <w:rPr>
          <w:rFonts w:asciiTheme="majorHAnsi" w:hAnsiTheme="majorHAnsi"/>
          <w:bCs/>
          <w:iCs/>
        </w:rPr>
        <w:t xml:space="preserve"> </w:t>
      </w:r>
      <w:r w:rsidR="00B3148B" w:rsidRPr="00F94527">
        <w:rPr>
          <w:rFonts w:asciiTheme="majorHAnsi" w:hAnsiTheme="majorHAnsi"/>
          <w:bCs/>
          <w:iCs/>
        </w:rPr>
        <w:t xml:space="preserve">Skuteczna edukacja, projekt nr: </w:t>
      </w:r>
      <w:r w:rsidR="00DF4C4D" w:rsidRPr="00F94527">
        <w:rPr>
          <w:rFonts w:asciiTheme="majorHAnsi" w:hAnsiTheme="majorHAnsi"/>
          <w:bCs/>
          <w:iCs/>
        </w:rPr>
        <w:t>FELU.10.01-IZ.00-0024/23</w:t>
      </w:r>
    </w:p>
    <w:p w14:paraId="218AD10D" w14:textId="77777777" w:rsidR="00F94527" w:rsidRPr="00F94527" w:rsidRDefault="00F94527" w:rsidP="00F94527">
      <w:pPr>
        <w:spacing w:before="100" w:beforeAutospacing="1" w:after="100" w:afterAutospacing="1" w:line="240" w:lineRule="auto"/>
        <w:rPr>
          <w:rFonts w:asciiTheme="majorHAnsi" w:eastAsia="Times New Roman" w:hAnsiTheme="majorHAnsi"/>
          <w:b/>
        </w:rPr>
      </w:pPr>
      <w:r w:rsidRPr="00F94527">
        <w:rPr>
          <w:rFonts w:asciiTheme="majorHAnsi" w:eastAsia="Times New Roman" w:hAnsiTheme="majorHAnsi"/>
          <w:b/>
        </w:rPr>
        <w:t>Pomoce dydaktyczne objęte zamówieniem przeznaczone są do wykorzystania podczas zajęć edukacyjnych z języka angielskiego w szkole podstawowej.</w:t>
      </w:r>
    </w:p>
    <w:p w14:paraId="6582B67D" w14:textId="77777777" w:rsidR="00F94527" w:rsidRPr="00F94527" w:rsidRDefault="00F94527" w:rsidP="00F94527">
      <w:p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Materiały powinny wspierać rozwój umiejętności:</w:t>
      </w:r>
    </w:p>
    <w:p w14:paraId="629FC049" w14:textId="77777777" w:rsidR="00F94527" w:rsidRPr="00F94527" w:rsidRDefault="00F94527" w:rsidP="00741A16">
      <w:pPr>
        <w:numPr>
          <w:ilvl w:val="0"/>
          <w:numId w:val="95"/>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b/>
          <w:bCs/>
        </w:rPr>
        <w:t>czytania ze zrozumieniem</w:t>
      </w:r>
      <w:r w:rsidRPr="00F94527">
        <w:rPr>
          <w:rFonts w:asciiTheme="majorHAnsi" w:eastAsia="Times New Roman" w:hAnsiTheme="majorHAnsi"/>
        </w:rPr>
        <w:t>,</w:t>
      </w:r>
    </w:p>
    <w:p w14:paraId="25A0996C" w14:textId="77777777" w:rsidR="00F94527" w:rsidRPr="00F94527" w:rsidRDefault="00F94527" w:rsidP="00741A16">
      <w:pPr>
        <w:numPr>
          <w:ilvl w:val="0"/>
          <w:numId w:val="95"/>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b/>
          <w:bCs/>
        </w:rPr>
        <w:t>pisania</w:t>
      </w:r>
      <w:r w:rsidRPr="00F94527">
        <w:rPr>
          <w:rFonts w:asciiTheme="majorHAnsi" w:eastAsia="Times New Roman" w:hAnsiTheme="majorHAnsi"/>
        </w:rPr>
        <w:t>,</w:t>
      </w:r>
    </w:p>
    <w:p w14:paraId="1D2A831A" w14:textId="77777777" w:rsidR="00F94527" w:rsidRPr="00F94527" w:rsidRDefault="00F94527" w:rsidP="00741A16">
      <w:pPr>
        <w:numPr>
          <w:ilvl w:val="0"/>
          <w:numId w:val="95"/>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b/>
          <w:bCs/>
        </w:rPr>
        <w:t>mówienia i komunikacji w języku angielskim</w:t>
      </w:r>
      <w:r w:rsidRPr="00F94527">
        <w:rPr>
          <w:rFonts w:asciiTheme="majorHAnsi" w:eastAsia="Times New Roman" w:hAnsiTheme="majorHAnsi"/>
        </w:rPr>
        <w:t>,</w:t>
      </w:r>
    </w:p>
    <w:p w14:paraId="02F43F23" w14:textId="77777777" w:rsidR="00F94527" w:rsidRPr="00F94527" w:rsidRDefault="00F94527" w:rsidP="00741A16">
      <w:pPr>
        <w:numPr>
          <w:ilvl w:val="0"/>
          <w:numId w:val="95"/>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b/>
          <w:bCs/>
        </w:rPr>
        <w:t>słuchania i rozumienia ze słuchu</w:t>
      </w:r>
      <w:r w:rsidRPr="00F94527">
        <w:rPr>
          <w:rFonts w:asciiTheme="majorHAnsi" w:eastAsia="Times New Roman" w:hAnsiTheme="majorHAnsi"/>
        </w:rPr>
        <w:t>,</w:t>
      </w:r>
    </w:p>
    <w:p w14:paraId="6F26C827" w14:textId="77777777" w:rsidR="00F94527" w:rsidRPr="00F94527" w:rsidRDefault="00F94527" w:rsidP="00741A16">
      <w:pPr>
        <w:numPr>
          <w:ilvl w:val="0"/>
          <w:numId w:val="95"/>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b/>
          <w:bCs/>
        </w:rPr>
        <w:t>koordynacji wzrokowo-ruchowej</w:t>
      </w:r>
      <w:r w:rsidRPr="00F94527">
        <w:rPr>
          <w:rFonts w:asciiTheme="majorHAnsi" w:eastAsia="Times New Roman" w:hAnsiTheme="majorHAnsi"/>
        </w:rPr>
        <w:t>,</w:t>
      </w:r>
    </w:p>
    <w:p w14:paraId="3DD960FA" w14:textId="77777777" w:rsidR="00F94527" w:rsidRPr="00F94527" w:rsidRDefault="00F94527" w:rsidP="00741A16">
      <w:pPr>
        <w:numPr>
          <w:ilvl w:val="0"/>
          <w:numId w:val="95"/>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b/>
          <w:bCs/>
        </w:rPr>
        <w:t>kreatywności oraz aktywnego uczestnictwa w zajęciach językowych</w:t>
      </w:r>
      <w:r w:rsidRPr="00F94527">
        <w:rPr>
          <w:rFonts w:asciiTheme="majorHAnsi" w:eastAsia="Times New Roman" w:hAnsiTheme="majorHAnsi"/>
        </w:rPr>
        <w:t>.</w:t>
      </w:r>
    </w:p>
    <w:p w14:paraId="576A3B73" w14:textId="77777777" w:rsidR="00F94527" w:rsidRPr="00F94527" w:rsidRDefault="00F94527" w:rsidP="00F94527">
      <w:p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Pomoce powinny umożliwiać prowadzenie zajęć w formie:</w:t>
      </w:r>
    </w:p>
    <w:p w14:paraId="21778272" w14:textId="77777777" w:rsidR="00F94527" w:rsidRPr="00F94527" w:rsidRDefault="00F94527" w:rsidP="00741A16">
      <w:pPr>
        <w:numPr>
          <w:ilvl w:val="0"/>
          <w:numId w:val="96"/>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pracy indywidualnej,</w:t>
      </w:r>
    </w:p>
    <w:p w14:paraId="00D416D3" w14:textId="77777777" w:rsidR="00F94527" w:rsidRPr="00F94527" w:rsidRDefault="00F94527" w:rsidP="00741A16">
      <w:pPr>
        <w:numPr>
          <w:ilvl w:val="0"/>
          <w:numId w:val="96"/>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pracy w parach,</w:t>
      </w:r>
    </w:p>
    <w:p w14:paraId="637C5419" w14:textId="77777777" w:rsidR="00F94527" w:rsidRPr="00F94527" w:rsidRDefault="00F94527" w:rsidP="00741A16">
      <w:pPr>
        <w:numPr>
          <w:ilvl w:val="0"/>
          <w:numId w:val="96"/>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pracy zespołowej oraz gier edukacyjnych.</w:t>
      </w:r>
    </w:p>
    <w:p w14:paraId="33B32CCF" w14:textId="77777777" w:rsidR="00F94527" w:rsidRPr="00F94527" w:rsidRDefault="00F94527" w:rsidP="00F94527">
      <w:pPr>
        <w:spacing w:after="0" w:line="240" w:lineRule="auto"/>
        <w:rPr>
          <w:rFonts w:asciiTheme="majorHAnsi" w:eastAsia="Times New Roman" w:hAnsiTheme="majorHAnsi"/>
        </w:rPr>
      </w:pPr>
    </w:p>
    <w:p w14:paraId="7BCACB73" w14:textId="77777777" w:rsidR="00F94527" w:rsidRPr="00F94527" w:rsidRDefault="00F94527" w:rsidP="00F94527">
      <w:pPr>
        <w:pStyle w:val="Nagwek2"/>
        <w:rPr>
          <w:rFonts w:asciiTheme="majorHAnsi" w:eastAsia="Times New Roman" w:hAnsiTheme="majorHAnsi"/>
          <w:kern w:val="36"/>
          <w:sz w:val="22"/>
          <w:szCs w:val="22"/>
        </w:rPr>
      </w:pPr>
      <w:r w:rsidRPr="00F94527">
        <w:rPr>
          <w:rFonts w:asciiTheme="majorHAnsi" w:eastAsia="Times New Roman" w:hAnsiTheme="majorHAnsi"/>
          <w:kern w:val="36"/>
          <w:sz w:val="22"/>
          <w:szCs w:val="22"/>
        </w:rPr>
        <w:lastRenderedPageBreak/>
        <w:t>Wymagania ogólne</w:t>
      </w:r>
    </w:p>
    <w:p w14:paraId="2DEBFB35" w14:textId="77777777" w:rsidR="00F94527" w:rsidRPr="00F94527" w:rsidRDefault="00F94527" w:rsidP="00F94527">
      <w:p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Oferowane pomoce muszą spełniać następujące wymagania:</w:t>
      </w:r>
    </w:p>
    <w:p w14:paraId="5110E09E"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wszystkie materiały muszą być </w:t>
      </w:r>
      <w:r w:rsidRPr="00F94527">
        <w:rPr>
          <w:rFonts w:asciiTheme="majorHAnsi" w:eastAsia="Times New Roman" w:hAnsiTheme="majorHAnsi"/>
          <w:b/>
          <w:bCs/>
        </w:rPr>
        <w:t>fabrycznie nowe, kompletne i wolne od wad</w:t>
      </w:r>
      <w:r w:rsidRPr="00F94527">
        <w:rPr>
          <w:rFonts w:asciiTheme="majorHAnsi" w:eastAsia="Times New Roman" w:hAnsiTheme="majorHAnsi"/>
        </w:rPr>
        <w:t>,</w:t>
      </w:r>
    </w:p>
    <w:p w14:paraId="0F85E85D"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pomoce muszą być </w:t>
      </w:r>
      <w:r w:rsidRPr="00F94527">
        <w:rPr>
          <w:rFonts w:asciiTheme="majorHAnsi" w:eastAsia="Times New Roman" w:hAnsiTheme="majorHAnsi"/>
          <w:b/>
          <w:bCs/>
        </w:rPr>
        <w:t>dostosowane do wykorzystania w edukacji dzieci</w:t>
      </w:r>
      <w:r w:rsidRPr="00F94527">
        <w:rPr>
          <w:rFonts w:asciiTheme="majorHAnsi" w:eastAsia="Times New Roman" w:hAnsiTheme="majorHAnsi"/>
        </w:rPr>
        <w:t>,</w:t>
      </w:r>
    </w:p>
    <w:p w14:paraId="1F2FFEE5"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materiały powinny być wykonane z </w:t>
      </w:r>
      <w:r w:rsidRPr="00F94527">
        <w:rPr>
          <w:rFonts w:asciiTheme="majorHAnsi" w:eastAsia="Times New Roman" w:hAnsiTheme="majorHAnsi"/>
          <w:b/>
          <w:bCs/>
        </w:rPr>
        <w:t>trwałych i bezpiecznych materiałów</w:t>
      </w:r>
      <w:r w:rsidRPr="00F94527">
        <w:rPr>
          <w:rFonts w:asciiTheme="majorHAnsi" w:eastAsia="Times New Roman" w:hAnsiTheme="majorHAnsi"/>
        </w:rPr>
        <w:t>, odpornych na intensywne użytkowanie w placówkach oświatowych,</w:t>
      </w:r>
    </w:p>
    <w:p w14:paraId="0F525922"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elementy graficzne i tekstowe powinny być </w:t>
      </w:r>
      <w:r w:rsidRPr="00F94527">
        <w:rPr>
          <w:rFonts w:asciiTheme="majorHAnsi" w:eastAsia="Times New Roman" w:hAnsiTheme="majorHAnsi"/>
          <w:b/>
          <w:bCs/>
        </w:rPr>
        <w:t>czytelne, estetyczne i dostosowane do percepcji dzieci</w:t>
      </w:r>
      <w:r w:rsidRPr="00F94527">
        <w:rPr>
          <w:rFonts w:asciiTheme="majorHAnsi" w:eastAsia="Times New Roman" w:hAnsiTheme="majorHAnsi"/>
        </w:rPr>
        <w:t>,</w:t>
      </w:r>
    </w:p>
    <w:p w14:paraId="65321AD5"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pomoce powinny umożliwiać </w:t>
      </w:r>
      <w:r w:rsidRPr="00F94527">
        <w:rPr>
          <w:rFonts w:asciiTheme="majorHAnsi" w:eastAsia="Times New Roman" w:hAnsiTheme="majorHAnsi"/>
          <w:b/>
          <w:bCs/>
        </w:rPr>
        <w:t>wielokrotne wykorzystanie podczas zajęć dydaktycznych</w:t>
      </w:r>
      <w:r w:rsidRPr="00F94527">
        <w:rPr>
          <w:rFonts w:asciiTheme="majorHAnsi" w:eastAsia="Times New Roman" w:hAnsiTheme="majorHAnsi"/>
        </w:rPr>
        <w:t>,</w:t>
      </w:r>
    </w:p>
    <w:p w14:paraId="4E3C4108"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zamawiający dopuszcza instrukcje w języku polskim tam, gdzie wymagane są objaśnienia lub scenariusze zajęć,</w:t>
      </w:r>
    </w:p>
    <w:p w14:paraId="7897C012" w14:textId="77777777" w:rsidR="00F94527" w:rsidRPr="00F94527" w:rsidRDefault="00F94527" w:rsidP="00741A16">
      <w:pPr>
        <w:numPr>
          <w:ilvl w:val="0"/>
          <w:numId w:val="97"/>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dostawa powinna obejmować </w:t>
      </w:r>
      <w:r w:rsidRPr="00F94527">
        <w:rPr>
          <w:rFonts w:asciiTheme="majorHAnsi" w:eastAsia="Times New Roman" w:hAnsiTheme="majorHAnsi"/>
          <w:b/>
          <w:bCs/>
        </w:rPr>
        <w:t>pełny komplet elementów dla każdego produktu</w:t>
      </w:r>
      <w:r w:rsidRPr="00F94527">
        <w:rPr>
          <w:rFonts w:asciiTheme="majorHAnsi" w:eastAsia="Times New Roman" w:hAnsiTheme="majorHAnsi"/>
        </w:rPr>
        <w:t>, zgodnie z opisem minimalnych wymagań technicznych i funkcjonalnych.</w:t>
      </w:r>
    </w:p>
    <w:p w14:paraId="70B06F84" w14:textId="77777777" w:rsidR="00F94527" w:rsidRPr="00F94527" w:rsidRDefault="00F94527" w:rsidP="00F94527">
      <w:pPr>
        <w:pStyle w:val="Nagwek2"/>
        <w:rPr>
          <w:rFonts w:asciiTheme="majorHAnsi" w:eastAsia="Times New Roman" w:hAnsiTheme="majorHAnsi"/>
          <w:kern w:val="36"/>
          <w:sz w:val="22"/>
          <w:szCs w:val="22"/>
        </w:rPr>
      </w:pPr>
      <w:r w:rsidRPr="00F94527">
        <w:rPr>
          <w:rFonts w:asciiTheme="majorHAnsi" w:eastAsia="Times New Roman" w:hAnsiTheme="majorHAnsi"/>
          <w:kern w:val="36"/>
          <w:sz w:val="22"/>
          <w:szCs w:val="22"/>
        </w:rPr>
        <w:t>Wymagania dydaktyczne</w:t>
      </w:r>
    </w:p>
    <w:p w14:paraId="3BB31A42" w14:textId="77777777" w:rsidR="00F94527" w:rsidRPr="00F94527" w:rsidRDefault="00F94527" w:rsidP="00F94527">
      <w:p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Oferowane pomoce powinny:</w:t>
      </w:r>
    </w:p>
    <w:p w14:paraId="610320D4" w14:textId="77777777" w:rsidR="00F94527" w:rsidRPr="00F94527" w:rsidRDefault="00F94527" w:rsidP="00741A16">
      <w:pPr>
        <w:numPr>
          <w:ilvl w:val="0"/>
          <w:numId w:val="98"/>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wspierać </w:t>
      </w:r>
      <w:r w:rsidRPr="00F94527">
        <w:rPr>
          <w:rFonts w:asciiTheme="majorHAnsi" w:eastAsia="Times New Roman" w:hAnsiTheme="majorHAnsi"/>
          <w:b/>
          <w:bCs/>
        </w:rPr>
        <w:t>naukę podstawowego słownictwa języka angielskiego</w:t>
      </w:r>
      <w:r w:rsidRPr="00F94527">
        <w:rPr>
          <w:rFonts w:asciiTheme="majorHAnsi" w:eastAsia="Times New Roman" w:hAnsiTheme="majorHAnsi"/>
        </w:rPr>
        <w:t>,</w:t>
      </w:r>
    </w:p>
    <w:p w14:paraId="500F5076" w14:textId="77777777" w:rsidR="00F94527" w:rsidRPr="00F94527" w:rsidRDefault="00F94527" w:rsidP="00741A16">
      <w:pPr>
        <w:numPr>
          <w:ilvl w:val="0"/>
          <w:numId w:val="98"/>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umożliwiać </w:t>
      </w:r>
      <w:r w:rsidRPr="00F94527">
        <w:rPr>
          <w:rFonts w:asciiTheme="majorHAnsi" w:eastAsia="Times New Roman" w:hAnsiTheme="majorHAnsi"/>
          <w:b/>
          <w:bCs/>
        </w:rPr>
        <w:t>utrwalanie struktur językowych poprzez gry i zabawy edukacyjne</w:t>
      </w:r>
      <w:r w:rsidRPr="00F94527">
        <w:rPr>
          <w:rFonts w:asciiTheme="majorHAnsi" w:eastAsia="Times New Roman" w:hAnsiTheme="majorHAnsi"/>
        </w:rPr>
        <w:t>,</w:t>
      </w:r>
    </w:p>
    <w:p w14:paraId="768EAAD6" w14:textId="77777777" w:rsidR="00F94527" w:rsidRPr="00F94527" w:rsidRDefault="00F94527" w:rsidP="00741A16">
      <w:pPr>
        <w:numPr>
          <w:ilvl w:val="0"/>
          <w:numId w:val="98"/>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wykorzystywać </w:t>
      </w:r>
      <w:r w:rsidRPr="00F94527">
        <w:rPr>
          <w:rFonts w:asciiTheme="majorHAnsi" w:eastAsia="Times New Roman" w:hAnsiTheme="majorHAnsi"/>
          <w:b/>
          <w:bCs/>
        </w:rPr>
        <w:t>różne formy aktywności (np. gry planszowe, karty obrazkowe, ćwiczenia ruchowe, układanki)</w:t>
      </w:r>
      <w:r w:rsidRPr="00F94527">
        <w:rPr>
          <w:rFonts w:asciiTheme="majorHAnsi" w:eastAsia="Times New Roman" w:hAnsiTheme="majorHAnsi"/>
        </w:rPr>
        <w:t>,</w:t>
      </w:r>
    </w:p>
    <w:p w14:paraId="5A3CCA21" w14:textId="77777777" w:rsidR="00F94527" w:rsidRPr="00F94527" w:rsidRDefault="00F94527" w:rsidP="00741A16">
      <w:pPr>
        <w:numPr>
          <w:ilvl w:val="0"/>
          <w:numId w:val="98"/>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sprzyjać </w:t>
      </w:r>
      <w:r w:rsidRPr="00F94527">
        <w:rPr>
          <w:rFonts w:asciiTheme="majorHAnsi" w:eastAsia="Times New Roman" w:hAnsiTheme="majorHAnsi"/>
          <w:b/>
          <w:bCs/>
        </w:rPr>
        <w:t>aktywizującym metodom nauczania języka obcego</w:t>
      </w:r>
      <w:r w:rsidRPr="00F94527">
        <w:rPr>
          <w:rFonts w:asciiTheme="majorHAnsi" w:eastAsia="Times New Roman" w:hAnsiTheme="majorHAnsi"/>
        </w:rPr>
        <w:t>,</w:t>
      </w:r>
    </w:p>
    <w:p w14:paraId="69232D87" w14:textId="77777777" w:rsidR="00F94527" w:rsidRPr="00F94527" w:rsidRDefault="00F94527" w:rsidP="00741A16">
      <w:pPr>
        <w:numPr>
          <w:ilvl w:val="0"/>
          <w:numId w:val="98"/>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być dostosowane do poziomu edukacji przedszkolnej lub wczesnoszkolnej.</w:t>
      </w:r>
    </w:p>
    <w:p w14:paraId="05967035" w14:textId="77777777" w:rsidR="00F94527" w:rsidRPr="00F94527" w:rsidRDefault="00F94527" w:rsidP="00F94527">
      <w:pPr>
        <w:pStyle w:val="Nagwek2"/>
        <w:rPr>
          <w:rFonts w:asciiTheme="majorHAnsi" w:eastAsia="Times New Roman" w:hAnsiTheme="majorHAnsi"/>
          <w:kern w:val="36"/>
          <w:sz w:val="22"/>
          <w:szCs w:val="22"/>
        </w:rPr>
      </w:pPr>
      <w:r w:rsidRPr="00F94527">
        <w:rPr>
          <w:rFonts w:asciiTheme="majorHAnsi" w:eastAsia="Times New Roman" w:hAnsiTheme="majorHAnsi"/>
          <w:kern w:val="36"/>
          <w:sz w:val="22"/>
          <w:szCs w:val="22"/>
        </w:rPr>
        <w:t>Wymagania bezpieczeństwa</w:t>
      </w:r>
    </w:p>
    <w:p w14:paraId="775B64C3" w14:textId="77777777" w:rsidR="00F94527" w:rsidRPr="00F94527" w:rsidRDefault="00F94527" w:rsidP="00F94527">
      <w:p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Oferowane pomoce muszą:</w:t>
      </w:r>
    </w:p>
    <w:p w14:paraId="08357FEF" w14:textId="77777777" w:rsidR="00F94527" w:rsidRPr="00F94527" w:rsidRDefault="00F94527" w:rsidP="00741A16">
      <w:pPr>
        <w:numPr>
          <w:ilvl w:val="0"/>
          <w:numId w:val="99"/>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spełniać wymagania bezpieczeństwa określone w normie</w:t>
      </w:r>
      <w:r w:rsidRPr="00F94527">
        <w:rPr>
          <w:rFonts w:asciiTheme="majorHAnsi" w:eastAsia="Times New Roman" w:hAnsiTheme="majorHAnsi"/>
        </w:rPr>
        <w:br/>
        <w:t>EN 71 lub normach równoważnych,</w:t>
      </w:r>
    </w:p>
    <w:p w14:paraId="0779A74E" w14:textId="38FA4C7D" w:rsidR="00F94527" w:rsidRPr="00F94527" w:rsidRDefault="00F94527" w:rsidP="00741A16">
      <w:pPr>
        <w:numPr>
          <w:ilvl w:val="0"/>
          <w:numId w:val="99"/>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posiadać </w:t>
      </w:r>
      <w:r w:rsidRPr="00F94527">
        <w:rPr>
          <w:rFonts w:asciiTheme="majorHAnsi" w:eastAsia="Times New Roman" w:hAnsiTheme="majorHAnsi"/>
          <w:b/>
          <w:bCs/>
        </w:rPr>
        <w:t>oznaczenie CE</w:t>
      </w:r>
      <w:r w:rsidR="00D200D2">
        <w:rPr>
          <w:rFonts w:asciiTheme="majorHAnsi" w:eastAsia="Times New Roman" w:hAnsiTheme="majorHAnsi"/>
          <w:b/>
          <w:bCs/>
        </w:rPr>
        <w:t xml:space="preserve"> lub równoważne</w:t>
      </w:r>
      <w:r w:rsidRPr="00F94527">
        <w:rPr>
          <w:rFonts w:asciiTheme="majorHAnsi" w:eastAsia="Times New Roman" w:hAnsiTheme="majorHAnsi"/>
        </w:rPr>
        <w:t>,</w:t>
      </w:r>
    </w:p>
    <w:p w14:paraId="611406A5" w14:textId="77777777" w:rsidR="00F94527" w:rsidRPr="00F94527" w:rsidRDefault="00F94527" w:rsidP="00741A16">
      <w:pPr>
        <w:numPr>
          <w:ilvl w:val="0"/>
          <w:numId w:val="99"/>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 xml:space="preserve">być wykonane z materiałów </w:t>
      </w:r>
      <w:r w:rsidRPr="00F94527">
        <w:rPr>
          <w:rFonts w:asciiTheme="majorHAnsi" w:eastAsia="Times New Roman" w:hAnsiTheme="majorHAnsi"/>
          <w:b/>
          <w:bCs/>
        </w:rPr>
        <w:t>nietoksycznych i bezpiecznych dla dzieci</w:t>
      </w:r>
      <w:r w:rsidRPr="00F94527">
        <w:rPr>
          <w:rFonts w:asciiTheme="majorHAnsi" w:eastAsia="Times New Roman" w:hAnsiTheme="majorHAnsi"/>
        </w:rPr>
        <w:t>,</w:t>
      </w:r>
    </w:p>
    <w:p w14:paraId="584FC154" w14:textId="77777777" w:rsidR="00F94527" w:rsidRPr="00F94527" w:rsidRDefault="00F94527" w:rsidP="00741A16">
      <w:pPr>
        <w:numPr>
          <w:ilvl w:val="0"/>
          <w:numId w:val="99"/>
        </w:numPr>
        <w:spacing w:before="100" w:beforeAutospacing="1" w:after="100" w:afterAutospacing="1" w:line="240" w:lineRule="auto"/>
        <w:rPr>
          <w:rFonts w:asciiTheme="majorHAnsi" w:eastAsia="Times New Roman" w:hAnsiTheme="majorHAnsi"/>
        </w:rPr>
      </w:pPr>
      <w:r w:rsidRPr="00F94527">
        <w:rPr>
          <w:rFonts w:asciiTheme="majorHAnsi" w:eastAsia="Times New Roman" w:hAnsiTheme="majorHAnsi"/>
        </w:rPr>
        <w:t>nie zawierać ostrych krawędzi ani elementów stwarzających zagrożenie podczas użytkowania.</w:t>
      </w:r>
    </w:p>
    <w:p w14:paraId="06B8A81C" w14:textId="77777777" w:rsidR="00F7104D" w:rsidRPr="00F94527" w:rsidRDefault="00393471" w:rsidP="002D4396">
      <w:pPr>
        <w:pStyle w:val="NormalnyWeb"/>
        <w:rPr>
          <w:rFonts w:asciiTheme="majorHAnsi" w:hAnsiTheme="majorHAnsi" w:cstheme="minorHAnsi"/>
          <w:sz w:val="22"/>
          <w:szCs w:val="22"/>
        </w:rPr>
      </w:pPr>
      <w:r w:rsidRPr="00F94527">
        <w:rPr>
          <w:rFonts w:asciiTheme="majorHAnsi" w:hAnsiTheme="majorHAnsi"/>
          <w:sz w:val="22"/>
          <w:szCs w:val="22"/>
        </w:rPr>
        <w:lastRenderedPageBreak/>
        <w:t>.</w:t>
      </w:r>
    </w:p>
    <w:tbl>
      <w:tblPr>
        <w:tblStyle w:val="Tabela-Siatka"/>
        <w:tblW w:w="0" w:type="auto"/>
        <w:tblLook w:val="04A0" w:firstRow="1" w:lastRow="0" w:firstColumn="1" w:lastColumn="0" w:noHBand="0" w:noVBand="1"/>
      </w:tblPr>
      <w:tblGrid>
        <w:gridCol w:w="984"/>
        <w:gridCol w:w="3378"/>
        <w:gridCol w:w="7525"/>
        <w:gridCol w:w="1404"/>
        <w:gridCol w:w="929"/>
      </w:tblGrid>
      <w:tr w:rsidR="00644C61" w:rsidRPr="00F94527" w14:paraId="632E634A" w14:textId="77777777" w:rsidTr="00644C61">
        <w:tc>
          <w:tcPr>
            <w:tcW w:w="14220" w:type="dxa"/>
            <w:gridSpan w:val="5"/>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7515DF8F" w14:textId="77777777" w:rsidR="00644C61" w:rsidRPr="00F94527" w:rsidRDefault="00393471" w:rsidP="00393471">
            <w:pPr>
              <w:widowControl w:val="0"/>
              <w:suppressAutoHyphens/>
              <w:spacing w:line="276" w:lineRule="auto"/>
              <w:jc w:val="center"/>
              <w:outlineLvl w:val="3"/>
              <w:rPr>
                <w:rFonts w:asciiTheme="majorHAnsi" w:hAnsiTheme="majorHAnsi"/>
                <w:b/>
                <w:bCs/>
              </w:rPr>
            </w:pPr>
            <w:r w:rsidRPr="00F94527">
              <w:rPr>
                <w:rStyle w:val="Pogrubienie"/>
                <w:rFonts w:asciiTheme="majorHAnsi" w:hAnsiTheme="majorHAnsi"/>
              </w:rPr>
              <w:t>Dostawa pomocy dydaktycznych do nauki języka angielskiego</w:t>
            </w:r>
          </w:p>
        </w:tc>
      </w:tr>
      <w:tr w:rsidR="00FF4F50" w:rsidRPr="00F94527" w14:paraId="01A2D830" w14:textId="77777777" w:rsidTr="00644C61">
        <w:trPr>
          <w:trHeight w:val="483"/>
        </w:trPr>
        <w:tc>
          <w:tcPr>
            <w:tcW w:w="984" w:type="dxa"/>
            <w:tcBorders>
              <w:top w:val="single" w:sz="4" w:space="0" w:color="auto"/>
              <w:left w:val="single" w:sz="4" w:space="0" w:color="auto"/>
              <w:bottom w:val="single" w:sz="4" w:space="0" w:color="auto"/>
              <w:right w:val="single" w:sz="4" w:space="0" w:color="auto"/>
            </w:tcBorders>
            <w:shd w:val="clear" w:color="auto" w:fill="F2DBDB" w:themeFill="accent2" w:themeFillTint="33"/>
            <w:hideMark/>
          </w:tcPr>
          <w:p w14:paraId="05A3EEEB" w14:textId="77777777" w:rsidR="00FF4F50" w:rsidRPr="00F94527" w:rsidRDefault="00FF4F50" w:rsidP="00393471">
            <w:pPr>
              <w:spacing w:before="120" w:after="120" w:line="240" w:lineRule="auto"/>
              <w:jc w:val="center"/>
              <w:rPr>
                <w:rFonts w:asciiTheme="majorHAnsi" w:hAnsiTheme="majorHAnsi" w:cstheme="minorHAnsi"/>
                <w:b/>
              </w:rPr>
            </w:pPr>
            <w:r w:rsidRPr="00F94527">
              <w:rPr>
                <w:rFonts w:asciiTheme="majorHAnsi" w:hAnsiTheme="majorHAnsi" w:cstheme="minorHAnsi"/>
                <w:b/>
              </w:rPr>
              <w:t>Lp.</w:t>
            </w:r>
          </w:p>
        </w:tc>
        <w:tc>
          <w:tcPr>
            <w:tcW w:w="3378"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7D116976" w14:textId="77777777" w:rsidR="00FF4F50" w:rsidRPr="00F94527" w:rsidRDefault="00FF4F50" w:rsidP="00393471">
            <w:pPr>
              <w:spacing w:before="120" w:after="120" w:line="240" w:lineRule="auto"/>
              <w:jc w:val="center"/>
              <w:rPr>
                <w:rFonts w:asciiTheme="majorHAnsi" w:hAnsiTheme="majorHAnsi" w:cstheme="minorHAnsi"/>
                <w:b/>
              </w:rPr>
            </w:pPr>
            <w:r w:rsidRPr="00F94527">
              <w:rPr>
                <w:rFonts w:asciiTheme="majorHAnsi" w:hAnsiTheme="majorHAnsi" w:cstheme="minorHAnsi"/>
                <w:b/>
              </w:rPr>
              <w:t>Nazwa</w:t>
            </w:r>
          </w:p>
        </w:tc>
        <w:tc>
          <w:tcPr>
            <w:tcW w:w="7525"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2007C7A2" w14:textId="77777777" w:rsidR="00FF4F50" w:rsidRPr="00F94527" w:rsidRDefault="00FF4F50" w:rsidP="00393471">
            <w:pPr>
              <w:spacing w:before="120" w:after="120" w:line="240" w:lineRule="auto"/>
              <w:jc w:val="center"/>
              <w:rPr>
                <w:rFonts w:asciiTheme="majorHAnsi" w:hAnsiTheme="majorHAnsi" w:cstheme="minorHAnsi"/>
                <w:b/>
              </w:rPr>
            </w:pPr>
            <w:r w:rsidRPr="00F94527">
              <w:rPr>
                <w:rFonts w:asciiTheme="majorHAnsi" w:hAnsiTheme="majorHAnsi" w:cstheme="minorHAnsi"/>
                <w:b/>
              </w:rPr>
              <w:t>Opis</w:t>
            </w:r>
          </w:p>
        </w:tc>
        <w:tc>
          <w:tcPr>
            <w:tcW w:w="1404"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65825DC1" w14:textId="77777777" w:rsidR="00FF4F50" w:rsidRPr="00F94527" w:rsidRDefault="00FF4F50" w:rsidP="00393471">
            <w:pPr>
              <w:spacing w:before="120" w:after="120" w:line="240" w:lineRule="auto"/>
              <w:jc w:val="center"/>
              <w:rPr>
                <w:rFonts w:asciiTheme="majorHAnsi" w:hAnsiTheme="majorHAnsi" w:cstheme="minorHAnsi"/>
                <w:b/>
              </w:rPr>
            </w:pPr>
            <w:r w:rsidRPr="00F94527">
              <w:rPr>
                <w:rFonts w:asciiTheme="majorHAnsi" w:hAnsiTheme="majorHAnsi" w:cstheme="minorHAnsi"/>
                <w:b/>
              </w:rPr>
              <w:t>Jednostka miary</w:t>
            </w:r>
          </w:p>
        </w:tc>
        <w:tc>
          <w:tcPr>
            <w:tcW w:w="929" w:type="dxa"/>
            <w:tcBorders>
              <w:top w:val="single" w:sz="4" w:space="0" w:color="auto"/>
              <w:left w:val="single" w:sz="4" w:space="0" w:color="auto"/>
              <w:bottom w:val="single" w:sz="4" w:space="0" w:color="auto"/>
              <w:right w:val="single" w:sz="4" w:space="0" w:color="auto"/>
            </w:tcBorders>
            <w:shd w:val="clear" w:color="auto" w:fill="F2DBDB" w:themeFill="accent2" w:themeFillTint="33"/>
          </w:tcPr>
          <w:p w14:paraId="55538F07" w14:textId="77777777" w:rsidR="00FF4F50" w:rsidRPr="00F94527" w:rsidRDefault="00FF4F50" w:rsidP="00393471">
            <w:pPr>
              <w:spacing w:before="120" w:after="120" w:line="240" w:lineRule="auto"/>
              <w:jc w:val="center"/>
              <w:rPr>
                <w:rFonts w:asciiTheme="majorHAnsi" w:hAnsiTheme="majorHAnsi" w:cstheme="minorHAnsi"/>
                <w:b/>
              </w:rPr>
            </w:pPr>
            <w:r w:rsidRPr="00F94527">
              <w:rPr>
                <w:rFonts w:asciiTheme="majorHAnsi" w:hAnsiTheme="majorHAnsi" w:cstheme="minorHAnsi"/>
                <w:b/>
              </w:rPr>
              <w:t>Ilość</w:t>
            </w:r>
          </w:p>
        </w:tc>
      </w:tr>
      <w:tr w:rsidR="00DF3AC0" w:rsidRPr="00F94527" w14:paraId="4CD248C1" w14:textId="77777777" w:rsidTr="00ED44C8">
        <w:trPr>
          <w:trHeight w:val="483"/>
        </w:trPr>
        <w:tc>
          <w:tcPr>
            <w:tcW w:w="984" w:type="dxa"/>
            <w:tcBorders>
              <w:top w:val="single" w:sz="4" w:space="0" w:color="auto"/>
              <w:left w:val="single" w:sz="4" w:space="0" w:color="auto"/>
              <w:bottom w:val="single" w:sz="4" w:space="0" w:color="auto"/>
              <w:right w:val="single" w:sz="4" w:space="0" w:color="auto"/>
            </w:tcBorders>
          </w:tcPr>
          <w:p w14:paraId="5F4C5857" w14:textId="77777777" w:rsidR="00DF3AC0"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w:t>
            </w:r>
          </w:p>
        </w:tc>
        <w:tc>
          <w:tcPr>
            <w:tcW w:w="3378" w:type="dxa"/>
            <w:tcBorders>
              <w:top w:val="single" w:sz="4" w:space="0" w:color="auto"/>
              <w:left w:val="single" w:sz="4" w:space="0" w:color="auto"/>
              <w:bottom w:val="single" w:sz="4" w:space="0" w:color="auto"/>
              <w:right w:val="single" w:sz="4" w:space="0" w:color="auto"/>
            </w:tcBorders>
          </w:tcPr>
          <w:p w14:paraId="0EE5F693" w14:textId="77777777" w:rsidR="00DF3AC0" w:rsidRPr="00F94527" w:rsidRDefault="0080734E" w:rsidP="00F86BEE">
            <w:pPr>
              <w:spacing w:before="120" w:after="120" w:line="240" w:lineRule="auto"/>
              <w:rPr>
                <w:rFonts w:asciiTheme="majorHAnsi" w:hAnsiTheme="majorHAnsi" w:cs="Calibri"/>
              </w:rPr>
            </w:pPr>
            <w:r w:rsidRPr="00F94527">
              <w:rPr>
                <w:rFonts w:asciiTheme="majorHAnsi" w:hAnsiTheme="majorHAnsi" w:cs="Calibri"/>
              </w:rPr>
              <w:t>Tablice edukacyjne do nauki słownictwa j. angielskiego (zestaw 6 szt.)</w:t>
            </w:r>
          </w:p>
        </w:tc>
        <w:tc>
          <w:tcPr>
            <w:tcW w:w="7525" w:type="dxa"/>
            <w:tcBorders>
              <w:top w:val="single" w:sz="4" w:space="0" w:color="auto"/>
              <w:left w:val="single" w:sz="4" w:space="0" w:color="auto"/>
              <w:bottom w:val="single" w:sz="4" w:space="0" w:color="auto"/>
              <w:right w:val="single" w:sz="4" w:space="0" w:color="auto"/>
            </w:tcBorders>
          </w:tcPr>
          <w:p w14:paraId="273112BC" w14:textId="77777777" w:rsidR="00951AC2" w:rsidRPr="00F94527" w:rsidRDefault="00951AC2"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 Przedmiot zamówienia</w:t>
            </w:r>
          </w:p>
          <w:p w14:paraId="20A88C04" w14:textId="77777777" w:rsidR="00951AC2" w:rsidRPr="00F94527" w:rsidRDefault="00951AC2"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zestawu </w:t>
            </w:r>
            <w:r w:rsidRPr="00F94527">
              <w:rPr>
                <w:rStyle w:val="Pogrubienie"/>
                <w:rFonts w:asciiTheme="majorHAnsi" w:hAnsiTheme="majorHAnsi"/>
                <w:b w:val="0"/>
                <w:sz w:val="22"/>
                <w:szCs w:val="22"/>
              </w:rPr>
              <w:t>6 sztuk dwustronnych tablic edukacyjnych w formie podkładki na biurko/ławkę</w:t>
            </w:r>
            <w:r w:rsidRPr="00F94527">
              <w:rPr>
                <w:rFonts w:asciiTheme="majorHAnsi" w:hAnsiTheme="majorHAnsi"/>
                <w:sz w:val="22"/>
                <w:szCs w:val="22"/>
              </w:rPr>
              <w:t>, wykonanych z papieru kredowego pokrytego folią ochronną, zawierających kolorową grafikę oraz słownictwo w języku angielskim i polskim. Podkładki przeznaczone są do nauki podstawowego słownictwa języka angielskiego przez dzieci w wieku wczesnoszkolnym.</w:t>
            </w:r>
          </w:p>
          <w:p w14:paraId="7D10477F" w14:textId="77777777" w:rsidR="00951AC2" w:rsidRPr="00F94527" w:rsidRDefault="00951AC2"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 Wymagania techniczne i użytkowe</w:t>
            </w:r>
          </w:p>
          <w:p w14:paraId="7493CF5D" w14:textId="77777777" w:rsidR="00951AC2" w:rsidRPr="00F94527" w:rsidRDefault="00951AC2" w:rsidP="00F86BEE">
            <w:pPr>
              <w:pStyle w:val="Nagwek3"/>
              <w:spacing w:line="240" w:lineRule="auto"/>
              <w:rPr>
                <w:rFonts w:asciiTheme="majorHAnsi" w:hAnsiTheme="majorHAnsi"/>
                <w:b w:val="0"/>
              </w:rPr>
            </w:pPr>
            <w:r w:rsidRPr="00F94527">
              <w:rPr>
                <w:rStyle w:val="Pogrubienie"/>
                <w:rFonts w:asciiTheme="majorHAnsi" w:hAnsiTheme="majorHAnsi"/>
                <w:bCs/>
              </w:rPr>
              <w:t>2.1. Wymiary i format</w:t>
            </w:r>
          </w:p>
          <w:p w14:paraId="65872948" w14:textId="77777777" w:rsidR="00951AC2" w:rsidRPr="00F94527" w:rsidRDefault="00951AC2" w:rsidP="003B6982">
            <w:pPr>
              <w:pStyle w:val="NormalnyWeb"/>
              <w:numPr>
                <w:ilvl w:val="0"/>
                <w:numId w:val="1"/>
              </w:numPr>
              <w:rPr>
                <w:rFonts w:asciiTheme="majorHAnsi" w:hAnsiTheme="majorHAnsi"/>
                <w:sz w:val="22"/>
                <w:szCs w:val="22"/>
              </w:rPr>
            </w:pPr>
            <w:r w:rsidRPr="00F94527">
              <w:rPr>
                <w:rFonts w:asciiTheme="majorHAnsi" w:hAnsiTheme="majorHAnsi"/>
                <w:sz w:val="22"/>
                <w:szCs w:val="22"/>
              </w:rPr>
              <w:t xml:space="preserve">format </w:t>
            </w:r>
            <w:r w:rsidRPr="00F94527">
              <w:rPr>
                <w:rStyle w:val="Pogrubienie"/>
                <w:rFonts w:asciiTheme="majorHAnsi" w:hAnsiTheme="majorHAnsi"/>
                <w:b w:val="0"/>
                <w:sz w:val="22"/>
                <w:szCs w:val="22"/>
              </w:rPr>
              <w:t>B3</w:t>
            </w:r>
            <w:r w:rsidR="00807D5A">
              <w:rPr>
                <w:rFonts w:asciiTheme="majorHAnsi" w:hAnsiTheme="majorHAnsi"/>
                <w:sz w:val="22"/>
                <w:szCs w:val="22"/>
              </w:rPr>
              <w:t xml:space="preserve"> +/- 5%,</w:t>
            </w:r>
          </w:p>
          <w:p w14:paraId="0D478ACC" w14:textId="77777777" w:rsidR="00951AC2" w:rsidRPr="00F94527" w:rsidRDefault="00951AC2" w:rsidP="003B6982">
            <w:pPr>
              <w:pStyle w:val="NormalnyWeb"/>
              <w:numPr>
                <w:ilvl w:val="0"/>
                <w:numId w:val="1"/>
              </w:numPr>
              <w:rPr>
                <w:rFonts w:asciiTheme="majorHAnsi" w:hAnsiTheme="majorHAnsi"/>
                <w:sz w:val="22"/>
                <w:szCs w:val="22"/>
              </w:rPr>
            </w:pPr>
            <w:r w:rsidRPr="00F94527">
              <w:rPr>
                <w:rFonts w:asciiTheme="majorHAnsi" w:hAnsiTheme="majorHAnsi"/>
                <w:sz w:val="22"/>
                <w:szCs w:val="22"/>
              </w:rPr>
              <w:t>kształt prostokątny,</w:t>
            </w:r>
          </w:p>
          <w:p w14:paraId="0CA46D35" w14:textId="77777777" w:rsidR="00951AC2" w:rsidRPr="00F94527" w:rsidRDefault="00951AC2" w:rsidP="003B6982">
            <w:pPr>
              <w:pStyle w:val="NormalnyWeb"/>
              <w:numPr>
                <w:ilvl w:val="0"/>
                <w:numId w:val="1"/>
              </w:numPr>
              <w:rPr>
                <w:rFonts w:asciiTheme="majorHAnsi" w:hAnsiTheme="majorHAnsi"/>
                <w:sz w:val="22"/>
                <w:szCs w:val="22"/>
              </w:rPr>
            </w:pPr>
            <w:r w:rsidRPr="00F94527">
              <w:rPr>
                <w:rFonts w:asciiTheme="majorHAnsi" w:hAnsiTheme="majorHAnsi"/>
                <w:sz w:val="22"/>
                <w:szCs w:val="22"/>
              </w:rPr>
              <w:t xml:space="preserve">rogi zaokrąglone </w:t>
            </w:r>
            <w:r w:rsidR="00403F5C" w:rsidRPr="00F94527">
              <w:rPr>
                <w:rFonts w:asciiTheme="majorHAnsi" w:hAnsiTheme="majorHAnsi"/>
                <w:sz w:val="22"/>
                <w:szCs w:val="22"/>
              </w:rPr>
              <w:t>i</w:t>
            </w:r>
            <w:r w:rsidRPr="00F94527">
              <w:rPr>
                <w:rFonts w:asciiTheme="majorHAnsi" w:hAnsiTheme="majorHAnsi"/>
                <w:sz w:val="22"/>
                <w:szCs w:val="22"/>
              </w:rPr>
              <w:t xml:space="preserve"> zabezpieczone przed uszkodzeniem.</w:t>
            </w:r>
          </w:p>
          <w:p w14:paraId="1AFE4D78" w14:textId="77777777" w:rsidR="00951AC2" w:rsidRPr="00F94527" w:rsidRDefault="00951AC2" w:rsidP="00F86BEE">
            <w:pPr>
              <w:pStyle w:val="Nagwek3"/>
              <w:spacing w:line="240" w:lineRule="auto"/>
              <w:rPr>
                <w:rFonts w:asciiTheme="majorHAnsi" w:hAnsiTheme="majorHAnsi"/>
                <w:b w:val="0"/>
              </w:rPr>
            </w:pPr>
            <w:r w:rsidRPr="00F94527">
              <w:rPr>
                <w:rStyle w:val="Pogrubienie"/>
                <w:rFonts w:asciiTheme="majorHAnsi" w:hAnsiTheme="majorHAnsi"/>
                <w:bCs/>
              </w:rPr>
              <w:t>2.2. Materiał i wykonanie</w:t>
            </w:r>
          </w:p>
          <w:p w14:paraId="28EEA573" w14:textId="77777777" w:rsidR="00951AC2" w:rsidRPr="00F94527" w:rsidRDefault="00951AC2" w:rsidP="003B6982">
            <w:pPr>
              <w:pStyle w:val="NormalnyWeb"/>
              <w:numPr>
                <w:ilvl w:val="0"/>
                <w:numId w:val="2"/>
              </w:numPr>
              <w:rPr>
                <w:rFonts w:asciiTheme="majorHAnsi" w:hAnsiTheme="majorHAnsi"/>
                <w:sz w:val="22"/>
                <w:szCs w:val="22"/>
              </w:rPr>
            </w:pPr>
            <w:r w:rsidRPr="00F94527">
              <w:rPr>
                <w:rFonts w:asciiTheme="majorHAnsi" w:hAnsiTheme="majorHAnsi"/>
                <w:sz w:val="22"/>
                <w:szCs w:val="22"/>
              </w:rPr>
              <w:t xml:space="preserve">podkładki wykonane z </w:t>
            </w:r>
            <w:r w:rsidRPr="00F94527">
              <w:rPr>
                <w:rStyle w:val="Pogrubienie"/>
                <w:rFonts w:asciiTheme="majorHAnsi" w:hAnsiTheme="majorHAnsi"/>
                <w:b w:val="0"/>
                <w:sz w:val="22"/>
                <w:szCs w:val="22"/>
              </w:rPr>
              <w:t>papieru kredowego</w:t>
            </w:r>
            <w:r w:rsidRPr="00F94527">
              <w:rPr>
                <w:rFonts w:asciiTheme="majorHAnsi" w:hAnsiTheme="majorHAnsi"/>
                <w:sz w:val="22"/>
                <w:szCs w:val="22"/>
              </w:rPr>
              <w:t xml:space="preserve"> o wysokiej gramaturze (min. 250 g/m² lub równoważnej),</w:t>
            </w:r>
          </w:p>
          <w:p w14:paraId="664DF0BC" w14:textId="77777777" w:rsidR="00951AC2" w:rsidRPr="00F94527" w:rsidRDefault="00951AC2" w:rsidP="003B6982">
            <w:pPr>
              <w:pStyle w:val="NormalnyWeb"/>
              <w:numPr>
                <w:ilvl w:val="0"/>
                <w:numId w:val="2"/>
              </w:numPr>
              <w:rPr>
                <w:rFonts w:asciiTheme="majorHAnsi" w:hAnsiTheme="majorHAnsi"/>
                <w:sz w:val="22"/>
                <w:szCs w:val="22"/>
              </w:rPr>
            </w:pPr>
            <w:r w:rsidRPr="00F94527">
              <w:rPr>
                <w:rFonts w:asciiTheme="majorHAnsi" w:hAnsiTheme="majorHAnsi"/>
                <w:sz w:val="22"/>
                <w:szCs w:val="22"/>
              </w:rPr>
              <w:t xml:space="preserve">całość pokryta </w:t>
            </w:r>
            <w:r w:rsidRPr="00F94527">
              <w:rPr>
                <w:rStyle w:val="Pogrubienie"/>
                <w:rFonts w:asciiTheme="majorHAnsi" w:hAnsiTheme="majorHAnsi"/>
                <w:b w:val="0"/>
                <w:sz w:val="22"/>
                <w:szCs w:val="22"/>
              </w:rPr>
              <w:t>folią ochronną</w:t>
            </w:r>
            <w:r w:rsidRPr="00F94527">
              <w:rPr>
                <w:rFonts w:asciiTheme="majorHAnsi" w:hAnsiTheme="majorHAnsi"/>
                <w:sz w:val="22"/>
                <w:szCs w:val="22"/>
              </w:rPr>
              <w:t xml:space="preserve"> (matową lub błyszczącą), zapewniającą:</w:t>
            </w:r>
          </w:p>
          <w:p w14:paraId="571952D5" w14:textId="77777777" w:rsidR="00951AC2" w:rsidRPr="00F94527" w:rsidRDefault="00951AC2" w:rsidP="003B6982">
            <w:pPr>
              <w:pStyle w:val="NormalnyWeb"/>
              <w:numPr>
                <w:ilvl w:val="1"/>
                <w:numId w:val="2"/>
              </w:numPr>
              <w:rPr>
                <w:rFonts w:asciiTheme="majorHAnsi" w:hAnsiTheme="majorHAnsi"/>
                <w:sz w:val="22"/>
                <w:szCs w:val="22"/>
              </w:rPr>
            </w:pPr>
            <w:r w:rsidRPr="00F94527">
              <w:rPr>
                <w:rFonts w:asciiTheme="majorHAnsi" w:hAnsiTheme="majorHAnsi"/>
                <w:sz w:val="22"/>
                <w:szCs w:val="22"/>
              </w:rPr>
              <w:t>odporność na zabrudzenia,</w:t>
            </w:r>
          </w:p>
          <w:p w14:paraId="018B9CDC" w14:textId="77777777" w:rsidR="00951AC2" w:rsidRPr="00F94527" w:rsidRDefault="00951AC2" w:rsidP="003B6982">
            <w:pPr>
              <w:pStyle w:val="NormalnyWeb"/>
              <w:numPr>
                <w:ilvl w:val="1"/>
                <w:numId w:val="2"/>
              </w:numPr>
              <w:rPr>
                <w:rFonts w:asciiTheme="majorHAnsi" w:hAnsiTheme="majorHAnsi"/>
                <w:sz w:val="22"/>
                <w:szCs w:val="22"/>
              </w:rPr>
            </w:pPr>
            <w:r w:rsidRPr="00F94527">
              <w:rPr>
                <w:rFonts w:asciiTheme="majorHAnsi" w:hAnsiTheme="majorHAnsi"/>
                <w:sz w:val="22"/>
                <w:szCs w:val="22"/>
              </w:rPr>
              <w:t>odporność na wilgoć,</w:t>
            </w:r>
          </w:p>
          <w:p w14:paraId="640D517A" w14:textId="77777777" w:rsidR="00951AC2" w:rsidRPr="00F94527" w:rsidRDefault="00951AC2" w:rsidP="003B6982">
            <w:pPr>
              <w:pStyle w:val="NormalnyWeb"/>
              <w:numPr>
                <w:ilvl w:val="1"/>
                <w:numId w:val="2"/>
              </w:numPr>
              <w:rPr>
                <w:rFonts w:asciiTheme="majorHAnsi" w:hAnsiTheme="majorHAnsi"/>
                <w:sz w:val="22"/>
                <w:szCs w:val="22"/>
              </w:rPr>
            </w:pPr>
            <w:r w:rsidRPr="00F94527">
              <w:rPr>
                <w:rFonts w:asciiTheme="majorHAnsi" w:hAnsiTheme="majorHAnsi"/>
                <w:sz w:val="22"/>
                <w:szCs w:val="22"/>
              </w:rPr>
              <w:t>odporność na ścieranie,</w:t>
            </w:r>
          </w:p>
          <w:p w14:paraId="6DFB9FF1" w14:textId="77777777" w:rsidR="00951AC2" w:rsidRPr="00F94527" w:rsidRDefault="00951AC2" w:rsidP="003B6982">
            <w:pPr>
              <w:pStyle w:val="NormalnyWeb"/>
              <w:numPr>
                <w:ilvl w:val="1"/>
                <w:numId w:val="2"/>
              </w:numPr>
              <w:rPr>
                <w:rFonts w:asciiTheme="majorHAnsi" w:hAnsiTheme="majorHAnsi"/>
                <w:sz w:val="22"/>
                <w:szCs w:val="22"/>
              </w:rPr>
            </w:pPr>
            <w:r w:rsidRPr="00F94527">
              <w:rPr>
                <w:rFonts w:asciiTheme="majorHAnsi" w:hAnsiTheme="majorHAnsi"/>
                <w:sz w:val="22"/>
                <w:szCs w:val="22"/>
              </w:rPr>
              <w:t>możliwość czyszczenia wilgotną ściereczką,</w:t>
            </w:r>
          </w:p>
          <w:p w14:paraId="6933D80F" w14:textId="77777777" w:rsidR="00951AC2" w:rsidRPr="00F94527" w:rsidRDefault="00951AC2" w:rsidP="003B6982">
            <w:pPr>
              <w:pStyle w:val="NormalnyWeb"/>
              <w:numPr>
                <w:ilvl w:val="0"/>
                <w:numId w:val="2"/>
              </w:numPr>
              <w:rPr>
                <w:rFonts w:asciiTheme="majorHAnsi" w:hAnsiTheme="majorHAnsi"/>
                <w:sz w:val="22"/>
                <w:szCs w:val="22"/>
              </w:rPr>
            </w:pPr>
            <w:r w:rsidRPr="00F94527">
              <w:rPr>
                <w:rFonts w:asciiTheme="majorHAnsi" w:hAnsiTheme="majorHAnsi"/>
                <w:sz w:val="22"/>
                <w:szCs w:val="22"/>
              </w:rPr>
              <w:lastRenderedPageBreak/>
              <w:t xml:space="preserve">sztywność i trwałość umożliwiająca codzienne użytkowanie na </w:t>
            </w:r>
            <w:r w:rsidR="00393471" w:rsidRPr="00F94527">
              <w:rPr>
                <w:rFonts w:asciiTheme="majorHAnsi" w:hAnsiTheme="majorHAnsi"/>
                <w:sz w:val="22"/>
                <w:szCs w:val="22"/>
              </w:rPr>
              <w:t>ławce/biurku</w:t>
            </w:r>
            <w:r w:rsidRPr="00F94527">
              <w:rPr>
                <w:rFonts w:asciiTheme="majorHAnsi" w:hAnsiTheme="majorHAnsi"/>
                <w:sz w:val="22"/>
                <w:szCs w:val="22"/>
              </w:rPr>
              <w:t>.</w:t>
            </w:r>
          </w:p>
          <w:p w14:paraId="04F4ACDE" w14:textId="77777777" w:rsidR="00951AC2" w:rsidRPr="00F94527" w:rsidRDefault="00951AC2"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 Treść edukacyjna tablic</w:t>
            </w:r>
          </w:p>
          <w:p w14:paraId="399865F7" w14:textId="77777777" w:rsidR="00951AC2" w:rsidRPr="00F94527" w:rsidRDefault="00951AC2" w:rsidP="00F86BEE">
            <w:pPr>
              <w:pStyle w:val="Nagwek3"/>
              <w:spacing w:line="240" w:lineRule="auto"/>
              <w:rPr>
                <w:rFonts w:asciiTheme="majorHAnsi" w:hAnsiTheme="majorHAnsi"/>
                <w:b w:val="0"/>
              </w:rPr>
            </w:pPr>
            <w:r w:rsidRPr="00F94527">
              <w:rPr>
                <w:rStyle w:val="Pogrubienie"/>
                <w:rFonts w:asciiTheme="majorHAnsi" w:hAnsiTheme="majorHAnsi"/>
                <w:bCs/>
              </w:rPr>
              <w:t>3.1. Zakres słownictwa</w:t>
            </w:r>
          </w:p>
          <w:p w14:paraId="268C79BE" w14:textId="77777777" w:rsidR="00951AC2" w:rsidRPr="00F94527" w:rsidRDefault="00951AC2" w:rsidP="00F86BEE">
            <w:pPr>
              <w:pStyle w:val="NormalnyWeb"/>
              <w:rPr>
                <w:rFonts w:asciiTheme="majorHAnsi" w:hAnsiTheme="majorHAnsi"/>
                <w:sz w:val="22"/>
                <w:szCs w:val="22"/>
              </w:rPr>
            </w:pPr>
            <w:r w:rsidRPr="00F94527">
              <w:rPr>
                <w:rFonts w:asciiTheme="majorHAnsi" w:hAnsiTheme="majorHAnsi"/>
                <w:sz w:val="22"/>
                <w:szCs w:val="22"/>
              </w:rPr>
              <w:t xml:space="preserve">Każda tablica powinna zawierać </w:t>
            </w:r>
            <w:r w:rsidRPr="00F94527">
              <w:rPr>
                <w:rStyle w:val="Pogrubienie"/>
                <w:rFonts w:asciiTheme="majorHAnsi" w:hAnsiTheme="majorHAnsi"/>
                <w:b w:val="0"/>
                <w:sz w:val="22"/>
                <w:szCs w:val="22"/>
              </w:rPr>
              <w:t>podstawowe słownictwo języka angielskiego wraz z polskimi odpowiednikami</w:t>
            </w:r>
            <w:r w:rsidRPr="00F94527">
              <w:rPr>
                <w:rFonts w:asciiTheme="majorHAnsi" w:hAnsiTheme="majorHAnsi"/>
                <w:sz w:val="22"/>
                <w:szCs w:val="22"/>
              </w:rPr>
              <w:t>, obejmujące różne kategorie tematyczne, takie jak:</w:t>
            </w:r>
          </w:p>
          <w:p w14:paraId="76272CA9"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nazwy przedmiotów codziennego użytku,</w:t>
            </w:r>
          </w:p>
          <w:p w14:paraId="57E949E7"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nazwy zwierząt,</w:t>
            </w:r>
          </w:p>
          <w:p w14:paraId="2BC4FC29"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nazwy kolorów,</w:t>
            </w:r>
          </w:p>
          <w:p w14:paraId="3F0A712F"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liczby (co najmniej 1–10),</w:t>
            </w:r>
          </w:p>
          <w:p w14:paraId="0EA4EC12"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części ciała,</w:t>
            </w:r>
          </w:p>
          <w:p w14:paraId="680139C4"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podstawowe czynności (np. jedzenie, spanie, zabawa),</w:t>
            </w:r>
          </w:p>
          <w:p w14:paraId="1211FC22" w14:textId="77777777" w:rsidR="00951AC2" w:rsidRPr="00F94527" w:rsidRDefault="00951AC2" w:rsidP="003B6982">
            <w:pPr>
              <w:pStyle w:val="NormalnyWeb"/>
              <w:numPr>
                <w:ilvl w:val="0"/>
                <w:numId w:val="3"/>
              </w:numPr>
              <w:rPr>
                <w:rFonts w:asciiTheme="majorHAnsi" w:hAnsiTheme="majorHAnsi"/>
                <w:sz w:val="22"/>
                <w:szCs w:val="22"/>
              </w:rPr>
            </w:pPr>
            <w:r w:rsidRPr="00F94527">
              <w:rPr>
                <w:rFonts w:asciiTheme="majorHAnsi" w:hAnsiTheme="majorHAnsi"/>
                <w:sz w:val="22"/>
                <w:szCs w:val="22"/>
              </w:rPr>
              <w:t>elementy otoczenia (np. pogoda, pory roku, miejsca).</w:t>
            </w:r>
          </w:p>
          <w:p w14:paraId="5702555B" w14:textId="77777777" w:rsidR="00951AC2" w:rsidRPr="00F94527" w:rsidRDefault="00951AC2" w:rsidP="00F86BEE">
            <w:pPr>
              <w:pStyle w:val="Nagwek3"/>
              <w:spacing w:line="240" w:lineRule="auto"/>
              <w:rPr>
                <w:rFonts w:asciiTheme="majorHAnsi" w:hAnsiTheme="majorHAnsi"/>
                <w:b w:val="0"/>
              </w:rPr>
            </w:pPr>
            <w:r w:rsidRPr="00F94527">
              <w:rPr>
                <w:rStyle w:val="Pogrubienie"/>
                <w:rFonts w:asciiTheme="majorHAnsi" w:hAnsiTheme="majorHAnsi"/>
                <w:bCs/>
              </w:rPr>
              <w:t>3.2. Forma prezentacji treści</w:t>
            </w:r>
          </w:p>
          <w:p w14:paraId="0F9155F5" w14:textId="77777777" w:rsidR="00951AC2" w:rsidRPr="00F94527" w:rsidRDefault="00951AC2" w:rsidP="003B6982">
            <w:pPr>
              <w:pStyle w:val="NormalnyWeb"/>
              <w:numPr>
                <w:ilvl w:val="0"/>
                <w:numId w:val="4"/>
              </w:numPr>
              <w:rPr>
                <w:rFonts w:asciiTheme="majorHAnsi" w:hAnsiTheme="majorHAnsi"/>
                <w:sz w:val="22"/>
                <w:szCs w:val="22"/>
              </w:rPr>
            </w:pPr>
            <w:r w:rsidRPr="00F94527">
              <w:rPr>
                <w:rFonts w:asciiTheme="majorHAnsi" w:hAnsiTheme="majorHAnsi"/>
                <w:sz w:val="22"/>
                <w:szCs w:val="22"/>
              </w:rPr>
              <w:t>słowa w języku angielskim zestawione z polskimi tłumaczeniami,</w:t>
            </w:r>
          </w:p>
          <w:p w14:paraId="559B5FEF" w14:textId="77777777" w:rsidR="00951AC2" w:rsidRPr="00F94527" w:rsidRDefault="00951AC2" w:rsidP="003B6982">
            <w:pPr>
              <w:pStyle w:val="NormalnyWeb"/>
              <w:numPr>
                <w:ilvl w:val="0"/>
                <w:numId w:val="4"/>
              </w:numPr>
              <w:rPr>
                <w:rFonts w:asciiTheme="majorHAnsi" w:hAnsiTheme="majorHAnsi"/>
                <w:sz w:val="22"/>
                <w:szCs w:val="22"/>
              </w:rPr>
            </w:pPr>
            <w:r w:rsidRPr="00F94527">
              <w:rPr>
                <w:rFonts w:asciiTheme="majorHAnsi" w:hAnsiTheme="majorHAnsi"/>
                <w:sz w:val="22"/>
                <w:szCs w:val="22"/>
              </w:rPr>
              <w:t xml:space="preserve">obok słów umieszczone </w:t>
            </w:r>
            <w:r w:rsidRPr="00F94527">
              <w:rPr>
                <w:rStyle w:val="Pogrubienie"/>
                <w:rFonts w:asciiTheme="majorHAnsi" w:hAnsiTheme="majorHAnsi"/>
                <w:b w:val="0"/>
                <w:sz w:val="22"/>
                <w:szCs w:val="22"/>
              </w:rPr>
              <w:t>kolorowe ilustracje</w:t>
            </w:r>
            <w:r w:rsidRPr="00F94527">
              <w:rPr>
                <w:rFonts w:asciiTheme="majorHAnsi" w:hAnsiTheme="majorHAnsi"/>
                <w:sz w:val="22"/>
                <w:szCs w:val="22"/>
              </w:rPr>
              <w:t xml:space="preserve"> wspierające zapamiętywanie,</w:t>
            </w:r>
          </w:p>
          <w:p w14:paraId="44BC3C0D" w14:textId="77777777" w:rsidR="00951AC2" w:rsidRPr="00F94527" w:rsidRDefault="00951AC2" w:rsidP="003B6982">
            <w:pPr>
              <w:pStyle w:val="NormalnyWeb"/>
              <w:numPr>
                <w:ilvl w:val="0"/>
                <w:numId w:val="4"/>
              </w:numPr>
              <w:rPr>
                <w:rFonts w:asciiTheme="majorHAnsi" w:hAnsiTheme="majorHAnsi"/>
                <w:sz w:val="22"/>
                <w:szCs w:val="22"/>
              </w:rPr>
            </w:pPr>
            <w:r w:rsidRPr="00F94527">
              <w:rPr>
                <w:rFonts w:asciiTheme="majorHAnsi" w:hAnsiTheme="majorHAnsi"/>
                <w:sz w:val="22"/>
                <w:szCs w:val="22"/>
              </w:rPr>
              <w:t>układ graficzny czytelny, uporządkowany i dostosowany do percepcji dzieci,</w:t>
            </w:r>
          </w:p>
          <w:p w14:paraId="04588B9A" w14:textId="77777777" w:rsidR="00951AC2" w:rsidRPr="00F94527" w:rsidRDefault="00951AC2" w:rsidP="003B6982">
            <w:pPr>
              <w:pStyle w:val="NormalnyWeb"/>
              <w:numPr>
                <w:ilvl w:val="0"/>
                <w:numId w:val="4"/>
              </w:numPr>
              <w:rPr>
                <w:rFonts w:asciiTheme="majorHAnsi" w:hAnsiTheme="majorHAnsi"/>
                <w:sz w:val="22"/>
                <w:szCs w:val="22"/>
              </w:rPr>
            </w:pPr>
            <w:r w:rsidRPr="00F94527">
              <w:rPr>
                <w:rFonts w:asciiTheme="majorHAnsi" w:hAnsiTheme="majorHAnsi"/>
                <w:sz w:val="22"/>
                <w:szCs w:val="22"/>
              </w:rPr>
              <w:t xml:space="preserve">każda strona tablicy zawiera </w:t>
            </w:r>
            <w:r w:rsidRPr="00F94527">
              <w:rPr>
                <w:rStyle w:val="Pogrubienie"/>
                <w:rFonts w:asciiTheme="majorHAnsi" w:hAnsiTheme="majorHAnsi"/>
                <w:b w:val="0"/>
                <w:sz w:val="22"/>
                <w:szCs w:val="22"/>
              </w:rPr>
              <w:t>odrębny zestaw słownictwa</w:t>
            </w:r>
            <w:r w:rsidRPr="00F94527">
              <w:rPr>
                <w:rFonts w:asciiTheme="majorHAnsi" w:hAnsiTheme="majorHAnsi"/>
                <w:sz w:val="22"/>
                <w:szCs w:val="22"/>
              </w:rPr>
              <w:t>, aby zwiększyć zakres nauki.</w:t>
            </w:r>
          </w:p>
          <w:p w14:paraId="53F0545B" w14:textId="77777777" w:rsidR="00951AC2" w:rsidRPr="00F94527" w:rsidRDefault="00951AC2" w:rsidP="00F86BEE">
            <w:pPr>
              <w:pStyle w:val="Nagwek3"/>
              <w:spacing w:line="240" w:lineRule="auto"/>
              <w:rPr>
                <w:rFonts w:asciiTheme="majorHAnsi" w:hAnsiTheme="majorHAnsi"/>
                <w:b w:val="0"/>
              </w:rPr>
            </w:pPr>
            <w:r w:rsidRPr="00F94527">
              <w:rPr>
                <w:rStyle w:val="Pogrubienie"/>
                <w:rFonts w:asciiTheme="majorHAnsi" w:hAnsiTheme="majorHAnsi"/>
                <w:bCs/>
              </w:rPr>
              <w:t>3.3. Cel edukacyjny</w:t>
            </w:r>
          </w:p>
          <w:p w14:paraId="45E116DA" w14:textId="77777777" w:rsidR="00951AC2" w:rsidRPr="00F94527" w:rsidRDefault="00951AC2" w:rsidP="00F86BEE">
            <w:pPr>
              <w:pStyle w:val="NormalnyWeb"/>
              <w:rPr>
                <w:rFonts w:asciiTheme="majorHAnsi" w:hAnsiTheme="majorHAnsi"/>
                <w:sz w:val="22"/>
                <w:szCs w:val="22"/>
              </w:rPr>
            </w:pPr>
            <w:r w:rsidRPr="00F94527">
              <w:rPr>
                <w:rFonts w:asciiTheme="majorHAnsi" w:hAnsiTheme="majorHAnsi"/>
                <w:sz w:val="22"/>
                <w:szCs w:val="22"/>
              </w:rPr>
              <w:t>Tablice mają wspierać:</w:t>
            </w:r>
          </w:p>
          <w:p w14:paraId="67368355" w14:textId="77777777" w:rsidR="00951AC2" w:rsidRPr="00F94527" w:rsidRDefault="00951AC2" w:rsidP="003B6982">
            <w:pPr>
              <w:pStyle w:val="NormalnyWeb"/>
              <w:numPr>
                <w:ilvl w:val="0"/>
                <w:numId w:val="5"/>
              </w:numPr>
              <w:rPr>
                <w:rFonts w:asciiTheme="majorHAnsi" w:hAnsiTheme="majorHAnsi"/>
                <w:sz w:val="22"/>
                <w:szCs w:val="22"/>
              </w:rPr>
            </w:pPr>
            <w:r w:rsidRPr="00F94527">
              <w:rPr>
                <w:rFonts w:asciiTheme="majorHAnsi" w:hAnsiTheme="majorHAnsi"/>
                <w:sz w:val="22"/>
                <w:szCs w:val="22"/>
              </w:rPr>
              <w:lastRenderedPageBreak/>
              <w:t>naukę podstawowego słownictwa,</w:t>
            </w:r>
          </w:p>
          <w:p w14:paraId="3159416D" w14:textId="77777777" w:rsidR="00951AC2" w:rsidRPr="00F94527" w:rsidRDefault="00951AC2" w:rsidP="003B6982">
            <w:pPr>
              <w:pStyle w:val="NormalnyWeb"/>
              <w:numPr>
                <w:ilvl w:val="0"/>
                <w:numId w:val="5"/>
              </w:numPr>
              <w:rPr>
                <w:rFonts w:asciiTheme="majorHAnsi" w:hAnsiTheme="majorHAnsi"/>
                <w:sz w:val="22"/>
                <w:szCs w:val="22"/>
              </w:rPr>
            </w:pPr>
            <w:r w:rsidRPr="00F94527">
              <w:rPr>
                <w:rFonts w:asciiTheme="majorHAnsi" w:hAnsiTheme="majorHAnsi"/>
                <w:sz w:val="22"/>
                <w:szCs w:val="22"/>
              </w:rPr>
              <w:t>rozwój kompetencji językowych,</w:t>
            </w:r>
          </w:p>
          <w:p w14:paraId="482FBB81" w14:textId="77777777" w:rsidR="00951AC2" w:rsidRPr="00F94527" w:rsidRDefault="00951AC2" w:rsidP="003B6982">
            <w:pPr>
              <w:pStyle w:val="NormalnyWeb"/>
              <w:numPr>
                <w:ilvl w:val="0"/>
                <w:numId w:val="5"/>
              </w:numPr>
              <w:rPr>
                <w:rFonts w:asciiTheme="majorHAnsi" w:hAnsiTheme="majorHAnsi"/>
                <w:sz w:val="22"/>
                <w:szCs w:val="22"/>
              </w:rPr>
            </w:pPr>
            <w:r w:rsidRPr="00F94527">
              <w:rPr>
                <w:rFonts w:asciiTheme="majorHAnsi" w:hAnsiTheme="majorHAnsi"/>
                <w:sz w:val="22"/>
                <w:szCs w:val="22"/>
              </w:rPr>
              <w:t>naukę poprzez skojarzenia obraz–słowo,</w:t>
            </w:r>
          </w:p>
          <w:p w14:paraId="6A391396" w14:textId="77777777" w:rsidR="00951AC2" w:rsidRPr="00F94527" w:rsidRDefault="00951AC2" w:rsidP="003B6982">
            <w:pPr>
              <w:pStyle w:val="NormalnyWeb"/>
              <w:numPr>
                <w:ilvl w:val="0"/>
                <w:numId w:val="5"/>
              </w:numPr>
              <w:rPr>
                <w:rFonts w:asciiTheme="majorHAnsi" w:hAnsiTheme="majorHAnsi"/>
                <w:sz w:val="22"/>
                <w:szCs w:val="22"/>
              </w:rPr>
            </w:pPr>
            <w:r w:rsidRPr="00F94527">
              <w:rPr>
                <w:rFonts w:asciiTheme="majorHAnsi" w:hAnsiTheme="majorHAnsi"/>
                <w:sz w:val="22"/>
                <w:szCs w:val="22"/>
              </w:rPr>
              <w:t>samodzielne utrwalanie słówek przez dzieci.</w:t>
            </w:r>
          </w:p>
          <w:p w14:paraId="2AB14586" w14:textId="77777777" w:rsidR="00951AC2" w:rsidRPr="00F94527" w:rsidRDefault="00951AC2"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4. Jakość nadruku</w:t>
            </w:r>
          </w:p>
          <w:p w14:paraId="6DC4EBF6" w14:textId="77777777" w:rsidR="00951AC2" w:rsidRPr="00F94527" w:rsidRDefault="00951AC2" w:rsidP="003B6982">
            <w:pPr>
              <w:pStyle w:val="NormalnyWeb"/>
              <w:numPr>
                <w:ilvl w:val="0"/>
                <w:numId w:val="6"/>
              </w:numPr>
              <w:rPr>
                <w:rFonts w:asciiTheme="majorHAnsi" w:hAnsiTheme="majorHAnsi"/>
                <w:sz w:val="22"/>
                <w:szCs w:val="22"/>
              </w:rPr>
            </w:pPr>
            <w:r w:rsidRPr="00F94527">
              <w:rPr>
                <w:rFonts w:asciiTheme="majorHAnsi" w:hAnsiTheme="majorHAnsi"/>
                <w:sz w:val="22"/>
                <w:szCs w:val="22"/>
              </w:rPr>
              <w:t>nadruk trwały, odporny na ścieranie i blaknięcie,</w:t>
            </w:r>
          </w:p>
          <w:p w14:paraId="369D24BE" w14:textId="77777777" w:rsidR="00951AC2" w:rsidRPr="00F94527" w:rsidRDefault="00951AC2" w:rsidP="003B6982">
            <w:pPr>
              <w:pStyle w:val="NormalnyWeb"/>
              <w:numPr>
                <w:ilvl w:val="0"/>
                <w:numId w:val="6"/>
              </w:numPr>
              <w:rPr>
                <w:rFonts w:asciiTheme="majorHAnsi" w:hAnsiTheme="majorHAnsi"/>
                <w:sz w:val="22"/>
                <w:szCs w:val="22"/>
              </w:rPr>
            </w:pPr>
            <w:r w:rsidRPr="00F94527">
              <w:rPr>
                <w:rFonts w:asciiTheme="majorHAnsi" w:hAnsiTheme="majorHAnsi"/>
                <w:sz w:val="22"/>
                <w:szCs w:val="22"/>
              </w:rPr>
              <w:t>kolory intensywne i wyraźne,</w:t>
            </w:r>
          </w:p>
          <w:p w14:paraId="459767E9" w14:textId="77777777" w:rsidR="00DF3AC0" w:rsidRPr="00F94527" w:rsidRDefault="00951AC2" w:rsidP="003B6982">
            <w:pPr>
              <w:pStyle w:val="NormalnyWeb"/>
              <w:numPr>
                <w:ilvl w:val="0"/>
                <w:numId w:val="6"/>
              </w:numPr>
              <w:rPr>
                <w:rFonts w:asciiTheme="majorHAnsi" w:hAnsiTheme="majorHAnsi"/>
                <w:sz w:val="22"/>
                <w:szCs w:val="22"/>
              </w:rPr>
            </w:pPr>
            <w:r w:rsidRPr="00F94527">
              <w:rPr>
                <w:rFonts w:asciiTheme="majorHAnsi" w:hAnsiTheme="majorHAnsi"/>
                <w:sz w:val="22"/>
                <w:szCs w:val="22"/>
              </w:rPr>
              <w:t>brak smug, rozmazania, uszkodzeń lub przesunięć druku.</w:t>
            </w:r>
          </w:p>
        </w:tc>
        <w:tc>
          <w:tcPr>
            <w:tcW w:w="1404" w:type="dxa"/>
            <w:tcBorders>
              <w:top w:val="single" w:sz="4" w:space="0" w:color="auto"/>
              <w:left w:val="single" w:sz="4" w:space="0" w:color="auto"/>
              <w:bottom w:val="single" w:sz="4" w:space="0" w:color="auto"/>
              <w:right w:val="single" w:sz="4" w:space="0" w:color="auto"/>
            </w:tcBorders>
          </w:tcPr>
          <w:p w14:paraId="5C7A3C25"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586243DD"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F3AC0" w:rsidRPr="00F94527" w14:paraId="42F5F997" w14:textId="77777777" w:rsidTr="00ED44C8">
        <w:trPr>
          <w:trHeight w:val="483"/>
        </w:trPr>
        <w:tc>
          <w:tcPr>
            <w:tcW w:w="984" w:type="dxa"/>
            <w:tcBorders>
              <w:top w:val="single" w:sz="4" w:space="0" w:color="auto"/>
              <w:left w:val="single" w:sz="4" w:space="0" w:color="auto"/>
              <w:bottom w:val="single" w:sz="4" w:space="0" w:color="auto"/>
              <w:right w:val="single" w:sz="4" w:space="0" w:color="auto"/>
            </w:tcBorders>
          </w:tcPr>
          <w:p w14:paraId="3A3DFB4A" w14:textId="77777777" w:rsidR="00DF3AC0"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w:t>
            </w:r>
          </w:p>
        </w:tc>
        <w:tc>
          <w:tcPr>
            <w:tcW w:w="3378" w:type="dxa"/>
            <w:tcBorders>
              <w:top w:val="single" w:sz="4" w:space="0" w:color="auto"/>
              <w:left w:val="single" w:sz="4" w:space="0" w:color="auto"/>
              <w:bottom w:val="single" w:sz="4" w:space="0" w:color="auto"/>
              <w:right w:val="single" w:sz="4" w:space="0" w:color="auto"/>
            </w:tcBorders>
          </w:tcPr>
          <w:p w14:paraId="76DE244A" w14:textId="77777777" w:rsidR="00DF3AC0" w:rsidRPr="00F94527" w:rsidRDefault="0080734E" w:rsidP="00F86BEE">
            <w:pPr>
              <w:spacing w:before="120" w:after="120" w:line="240" w:lineRule="auto"/>
              <w:rPr>
                <w:rFonts w:asciiTheme="majorHAnsi" w:hAnsiTheme="majorHAnsi" w:cs="Calibri"/>
              </w:rPr>
            </w:pPr>
            <w:r w:rsidRPr="00F94527">
              <w:rPr>
                <w:rFonts w:asciiTheme="majorHAnsi" w:hAnsiTheme="majorHAnsi" w:cs="Calibri"/>
              </w:rPr>
              <w:t>Zestaw 25 plansz edukacyjnych do nauki j. angielskiego</w:t>
            </w:r>
          </w:p>
        </w:tc>
        <w:tc>
          <w:tcPr>
            <w:tcW w:w="7525" w:type="dxa"/>
            <w:tcBorders>
              <w:top w:val="single" w:sz="4" w:space="0" w:color="auto"/>
              <w:left w:val="single" w:sz="4" w:space="0" w:color="auto"/>
              <w:bottom w:val="single" w:sz="4" w:space="0" w:color="auto"/>
              <w:right w:val="single" w:sz="4" w:space="0" w:color="auto"/>
            </w:tcBorders>
          </w:tcPr>
          <w:p w14:paraId="432325FD" w14:textId="77777777" w:rsidR="00E23501" w:rsidRPr="00F94527" w:rsidRDefault="00E23501"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 Przedmiot zamówienia</w:t>
            </w:r>
          </w:p>
          <w:p w14:paraId="36754589" w14:textId="77777777" w:rsidR="00E23501" w:rsidRPr="00F94527" w:rsidRDefault="00E23501"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zestawu </w:t>
            </w:r>
            <w:r w:rsidRPr="00F94527">
              <w:rPr>
                <w:rStyle w:val="Pogrubienie"/>
                <w:rFonts w:asciiTheme="majorHAnsi" w:hAnsiTheme="majorHAnsi"/>
                <w:b w:val="0"/>
                <w:sz w:val="22"/>
                <w:szCs w:val="22"/>
              </w:rPr>
              <w:t>25 sztuk plansz dydaktycznych</w:t>
            </w:r>
            <w:r w:rsidRPr="00F94527">
              <w:rPr>
                <w:rFonts w:asciiTheme="majorHAnsi" w:hAnsiTheme="majorHAnsi"/>
                <w:sz w:val="22"/>
                <w:szCs w:val="22"/>
              </w:rPr>
              <w:t xml:space="preserve"> przeznaczonych do nauki języka angielskiego w szkołach podstawowych i placówkach edukacyjnych. Plansze mają wspierać naukę słownictwa, podstawowych struktur gramatycznych oraz komunikacji poprzez czytelne ilustracje i treści edukacyjne.</w:t>
            </w:r>
          </w:p>
          <w:p w14:paraId="4BF95E74" w14:textId="77777777" w:rsidR="00E23501" w:rsidRPr="00F94527" w:rsidRDefault="00E23501"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 Wymagania techniczne i użytkowe</w:t>
            </w:r>
          </w:p>
          <w:p w14:paraId="38A95F22" w14:textId="77777777" w:rsidR="00E23501" w:rsidRPr="00F94527" w:rsidRDefault="00E23501" w:rsidP="00F86BEE">
            <w:pPr>
              <w:pStyle w:val="Nagwek3"/>
              <w:spacing w:line="240" w:lineRule="auto"/>
              <w:rPr>
                <w:rFonts w:asciiTheme="majorHAnsi" w:hAnsiTheme="majorHAnsi"/>
                <w:b w:val="0"/>
              </w:rPr>
            </w:pPr>
            <w:r w:rsidRPr="00F94527">
              <w:rPr>
                <w:rStyle w:val="Pogrubienie"/>
                <w:rFonts w:asciiTheme="majorHAnsi" w:hAnsiTheme="majorHAnsi"/>
                <w:bCs/>
              </w:rPr>
              <w:t>2.1. Wymiary i format</w:t>
            </w:r>
          </w:p>
          <w:p w14:paraId="54B370C5" w14:textId="77777777" w:rsidR="00E23501" w:rsidRPr="00F94527" w:rsidRDefault="00E23501" w:rsidP="003B6982">
            <w:pPr>
              <w:pStyle w:val="NormalnyWeb"/>
              <w:numPr>
                <w:ilvl w:val="0"/>
                <w:numId w:val="7"/>
              </w:numPr>
              <w:rPr>
                <w:rFonts w:asciiTheme="majorHAnsi" w:hAnsiTheme="majorHAnsi"/>
                <w:sz w:val="22"/>
                <w:szCs w:val="22"/>
              </w:rPr>
            </w:pPr>
            <w:r w:rsidRPr="00F94527">
              <w:rPr>
                <w:rFonts w:asciiTheme="majorHAnsi" w:hAnsiTheme="majorHAnsi"/>
                <w:sz w:val="22"/>
                <w:szCs w:val="22"/>
              </w:rPr>
              <w:t xml:space="preserve">każda plansza w formacie </w:t>
            </w:r>
            <w:r w:rsidRPr="00F94527">
              <w:rPr>
                <w:rStyle w:val="Pogrubienie"/>
                <w:rFonts w:asciiTheme="majorHAnsi" w:hAnsiTheme="majorHAnsi"/>
                <w:b w:val="0"/>
                <w:sz w:val="22"/>
                <w:szCs w:val="22"/>
              </w:rPr>
              <w:t>100 × 70 cm</w:t>
            </w:r>
            <w:r w:rsidR="00807D5A">
              <w:rPr>
                <w:rStyle w:val="Pogrubienie"/>
                <w:rFonts w:asciiTheme="majorHAnsi" w:hAnsiTheme="majorHAnsi"/>
                <w:b w:val="0"/>
                <w:sz w:val="22"/>
                <w:szCs w:val="22"/>
              </w:rPr>
              <w:t xml:space="preserve"> +/- 5%</w:t>
            </w:r>
            <w:r w:rsidRPr="00F94527">
              <w:rPr>
                <w:rFonts w:asciiTheme="majorHAnsi" w:hAnsiTheme="majorHAnsi"/>
                <w:sz w:val="22"/>
                <w:szCs w:val="22"/>
              </w:rPr>
              <w:t>,</w:t>
            </w:r>
          </w:p>
          <w:p w14:paraId="02FA121B" w14:textId="77777777" w:rsidR="00E23501" w:rsidRPr="00F94527" w:rsidRDefault="00E23501" w:rsidP="003B6982">
            <w:pPr>
              <w:pStyle w:val="NormalnyWeb"/>
              <w:numPr>
                <w:ilvl w:val="0"/>
                <w:numId w:val="7"/>
              </w:numPr>
              <w:rPr>
                <w:rFonts w:asciiTheme="majorHAnsi" w:hAnsiTheme="majorHAnsi"/>
                <w:sz w:val="22"/>
                <w:szCs w:val="22"/>
              </w:rPr>
            </w:pPr>
            <w:r w:rsidRPr="00F94527">
              <w:rPr>
                <w:rFonts w:asciiTheme="majorHAnsi" w:hAnsiTheme="majorHAnsi"/>
                <w:sz w:val="22"/>
                <w:szCs w:val="22"/>
              </w:rPr>
              <w:t>orientacja pionowa lub pozioma – zależnie od treści,</w:t>
            </w:r>
          </w:p>
          <w:p w14:paraId="4E9555CC" w14:textId="77777777" w:rsidR="00E23501" w:rsidRPr="00F94527" w:rsidRDefault="00E23501" w:rsidP="003B6982">
            <w:pPr>
              <w:pStyle w:val="NormalnyWeb"/>
              <w:numPr>
                <w:ilvl w:val="0"/>
                <w:numId w:val="7"/>
              </w:numPr>
              <w:rPr>
                <w:rFonts w:asciiTheme="majorHAnsi" w:hAnsiTheme="majorHAnsi"/>
                <w:sz w:val="22"/>
                <w:szCs w:val="22"/>
              </w:rPr>
            </w:pPr>
            <w:r w:rsidRPr="00F94527">
              <w:rPr>
                <w:rFonts w:asciiTheme="majorHAnsi" w:hAnsiTheme="majorHAnsi"/>
                <w:sz w:val="22"/>
                <w:szCs w:val="22"/>
              </w:rPr>
              <w:t>marginesy umożliwiające wygodne zawieszenie lub ekspozycję.</w:t>
            </w:r>
          </w:p>
          <w:p w14:paraId="52095198" w14:textId="77777777" w:rsidR="00E23501" w:rsidRPr="00F94527" w:rsidRDefault="00E23501" w:rsidP="00F86BEE">
            <w:pPr>
              <w:pStyle w:val="Nagwek3"/>
              <w:spacing w:line="240" w:lineRule="auto"/>
              <w:rPr>
                <w:rFonts w:asciiTheme="majorHAnsi" w:hAnsiTheme="majorHAnsi"/>
                <w:b w:val="0"/>
              </w:rPr>
            </w:pPr>
            <w:r w:rsidRPr="00F94527">
              <w:rPr>
                <w:rStyle w:val="Pogrubienie"/>
                <w:rFonts w:asciiTheme="majorHAnsi" w:hAnsiTheme="majorHAnsi"/>
                <w:bCs/>
              </w:rPr>
              <w:t>2.2. Materiał i wykonanie</w:t>
            </w:r>
          </w:p>
          <w:p w14:paraId="4A8C26EF" w14:textId="77777777" w:rsidR="001C4151" w:rsidRPr="00F94527" w:rsidRDefault="001C4151" w:rsidP="003B6982">
            <w:pPr>
              <w:pStyle w:val="NormalnyWeb"/>
              <w:numPr>
                <w:ilvl w:val="0"/>
                <w:numId w:val="8"/>
              </w:numPr>
              <w:rPr>
                <w:rFonts w:asciiTheme="majorHAnsi" w:hAnsiTheme="majorHAnsi"/>
                <w:sz w:val="22"/>
                <w:szCs w:val="22"/>
              </w:rPr>
            </w:pPr>
            <w:r w:rsidRPr="00F94527">
              <w:rPr>
                <w:rFonts w:asciiTheme="majorHAnsi" w:hAnsiTheme="majorHAnsi"/>
                <w:sz w:val="22"/>
                <w:szCs w:val="22"/>
              </w:rPr>
              <w:t>Wykonanie folia strukturalna, zapewniająca:</w:t>
            </w:r>
          </w:p>
          <w:p w14:paraId="7DBE7C2E" w14:textId="77777777" w:rsidR="001C4151" w:rsidRPr="00F94527" w:rsidRDefault="001C4151" w:rsidP="003B6982">
            <w:pPr>
              <w:pStyle w:val="NormalnyWeb"/>
              <w:numPr>
                <w:ilvl w:val="1"/>
                <w:numId w:val="8"/>
              </w:numPr>
              <w:rPr>
                <w:rFonts w:asciiTheme="majorHAnsi" w:hAnsiTheme="majorHAnsi"/>
                <w:sz w:val="22"/>
                <w:szCs w:val="22"/>
              </w:rPr>
            </w:pPr>
            <w:r w:rsidRPr="00F94527">
              <w:rPr>
                <w:rFonts w:asciiTheme="majorHAnsi" w:hAnsiTheme="majorHAnsi"/>
                <w:sz w:val="22"/>
                <w:szCs w:val="22"/>
              </w:rPr>
              <w:t>odporność na zabrudzenia,</w:t>
            </w:r>
          </w:p>
          <w:p w14:paraId="0FAEFD5B" w14:textId="77777777" w:rsidR="001C4151" w:rsidRPr="00F94527" w:rsidRDefault="001C4151" w:rsidP="003B6982">
            <w:pPr>
              <w:pStyle w:val="NormalnyWeb"/>
              <w:numPr>
                <w:ilvl w:val="1"/>
                <w:numId w:val="8"/>
              </w:numPr>
              <w:rPr>
                <w:rFonts w:asciiTheme="majorHAnsi" w:hAnsiTheme="majorHAnsi"/>
                <w:sz w:val="22"/>
                <w:szCs w:val="22"/>
              </w:rPr>
            </w:pPr>
            <w:r w:rsidRPr="00F94527">
              <w:rPr>
                <w:rFonts w:asciiTheme="majorHAnsi" w:hAnsiTheme="majorHAnsi"/>
                <w:sz w:val="22"/>
                <w:szCs w:val="22"/>
              </w:rPr>
              <w:t>odporność na wilgoć,</w:t>
            </w:r>
          </w:p>
          <w:p w14:paraId="473A3D49" w14:textId="77777777" w:rsidR="001C4151" w:rsidRPr="00F94527" w:rsidRDefault="001C4151" w:rsidP="003B6982">
            <w:pPr>
              <w:pStyle w:val="NormalnyWeb"/>
              <w:numPr>
                <w:ilvl w:val="1"/>
                <w:numId w:val="8"/>
              </w:numPr>
              <w:rPr>
                <w:rFonts w:asciiTheme="majorHAnsi" w:hAnsiTheme="majorHAnsi"/>
                <w:sz w:val="22"/>
                <w:szCs w:val="22"/>
              </w:rPr>
            </w:pPr>
            <w:r w:rsidRPr="00F94527">
              <w:rPr>
                <w:rFonts w:asciiTheme="majorHAnsi" w:hAnsiTheme="majorHAnsi"/>
                <w:sz w:val="22"/>
                <w:szCs w:val="22"/>
              </w:rPr>
              <w:lastRenderedPageBreak/>
              <w:t>odporność na blaknięcie,</w:t>
            </w:r>
          </w:p>
          <w:p w14:paraId="204E0053" w14:textId="77777777" w:rsidR="001C4151" w:rsidRPr="00F94527" w:rsidRDefault="001C4151" w:rsidP="003B6982">
            <w:pPr>
              <w:pStyle w:val="NormalnyWeb"/>
              <w:numPr>
                <w:ilvl w:val="1"/>
                <w:numId w:val="8"/>
              </w:numPr>
              <w:rPr>
                <w:rFonts w:asciiTheme="majorHAnsi" w:hAnsiTheme="majorHAnsi"/>
                <w:sz w:val="22"/>
                <w:szCs w:val="22"/>
              </w:rPr>
            </w:pPr>
            <w:r w:rsidRPr="00F94527">
              <w:rPr>
                <w:rFonts w:asciiTheme="majorHAnsi" w:hAnsiTheme="majorHAnsi"/>
                <w:sz w:val="22"/>
                <w:szCs w:val="22"/>
              </w:rPr>
              <w:t>możliwość czyszczenia powierzchni,</w:t>
            </w:r>
          </w:p>
          <w:p w14:paraId="6B6F2BB8" w14:textId="77777777" w:rsidR="00E23501" w:rsidRPr="00F94527" w:rsidRDefault="001C4151" w:rsidP="003B6982">
            <w:pPr>
              <w:pStyle w:val="NormalnyWeb"/>
              <w:numPr>
                <w:ilvl w:val="0"/>
                <w:numId w:val="8"/>
              </w:numPr>
              <w:rPr>
                <w:rFonts w:asciiTheme="majorHAnsi" w:hAnsiTheme="majorHAnsi"/>
                <w:sz w:val="22"/>
                <w:szCs w:val="22"/>
              </w:rPr>
            </w:pPr>
            <w:r w:rsidRPr="00F94527">
              <w:rPr>
                <w:rFonts w:asciiTheme="majorHAnsi" w:hAnsiTheme="majorHAnsi"/>
                <w:sz w:val="22"/>
                <w:szCs w:val="22"/>
              </w:rPr>
              <w:t>każda plansza oprawiona jest w dwie listewki metalowe - górną i dolną przystosowane do zawieszenia.</w:t>
            </w:r>
            <w:r w:rsidR="00E23501" w:rsidRPr="00F94527">
              <w:rPr>
                <w:rFonts w:asciiTheme="majorHAnsi" w:hAnsiTheme="majorHAnsi"/>
                <w:sz w:val="22"/>
                <w:szCs w:val="22"/>
              </w:rPr>
              <w:t>,</w:t>
            </w:r>
          </w:p>
          <w:p w14:paraId="22ED1B32" w14:textId="77777777" w:rsidR="00E23501" w:rsidRPr="00F94527" w:rsidRDefault="00E23501" w:rsidP="003B6982">
            <w:pPr>
              <w:pStyle w:val="NormalnyWeb"/>
              <w:numPr>
                <w:ilvl w:val="0"/>
                <w:numId w:val="8"/>
              </w:numPr>
              <w:rPr>
                <w:rFonts w:asciiTheme="majorHAnsi" w:hAnsiTheme="majorHAnsi"/>
                <w:sz w:val="22"/>
                <w:szCs w:val="22"/>
              </w:rPr>
            </w:pPr>
            <w:r w:rsidRPr="00F94527">
              <w:rPr>
                <w:rFonts w:asciiTheme="majorHAnsi" w:hAnsiTheme="majorHAnsi"/>
                <w:sz w:val="22"/>
                <w:szCs w:val="22"/>
              </w:rPr>
              <w:t>sztywność umożliwiająca ekspozycję na ścianie lub tablicy.</w:t>
            </w:r>
          </w:p>
          <w:p w14:paraId="7D390F9F" w14:textId="77777777" w:rsidR="00E23501" w:rsidRPr="00F94527" w:rsidRDefault="00E23501"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 Tematyka plansz dydaktycznych</w:t>
            </w:r>
          </w:p>
          <w:p w14:paraId="11194B63" w14:textId="77777777" w:rsidR="00E23501" w:rsidRPr="00F94527" w:rsidRDefault="00E23501" w:rsidP="00F86BEE">
            <w:pPr>
              <w:pStyle w:val="NormalnyWeb"/>
              <w:rPr>
                <w:rFonts w:asciiTheme="majorHAnsi" w:hAnsiTheme="majorHAnsi"/>
                <w:sz w:val="22"/>
                <w:szCs w:val="22"/>
              </w:rPr>
            </w:pPr>
            <w:r w:rsidRPr="00F94527">
              <w:rPr>
                <w:rFonts w:asciiTheme="majorHAnsi" w:hAnsiTheme="majorHAnsi"/>
                <w:sz w:val="22"/>
                <w:szCs w:val="22"/>
              </w:rPr>
              <w:t xml:space="preserve">Zestaw 25 plansz powinien obejmować </w:t>
            </w:r>
            <w:r w:rsidRPr="00F94527">
              <w:rPr>
                <w:rStyle w:val="Pogrubienie"/>
                <w:rFonts w:asciiTheme="majorHAnsi" w:hAnsiTheme="majorHAnsi"/>
                <w:b w:val="0"/>
                <w:sz w:val="22"/>
                <w:szCs w:val="22"/>
              </w:rPr>
              <w:t>zróżnicowane zagadnienia języka angielskiego</w:t>
            </w:r>
            <w:r w:rsidRPr="00F94527">
              <w:rPr>
                <w:rFonts w:asciiTheme="majorHAnsi" w:hAnsiTheme="majorHAnsi"/>
                <w:sz w:val="22"/>
                <w:szCs w:val="22"/>
              </w:rPr>
              <w:t>, zgodne z podstawą programową dla szkoły podstawowej. Każda plansza powinna przedstawiać odrębny temat.</w:t>
            </w:r>
          </w:p>
          <w:p w14:paraId="126DDBED" w14:textId="77777777" w:rsidR="00E23501" w:rsidRPr="00F94527" w:rsidRDefault="00E23501" w:rsidP="00F86BEE">
            <w:pPr>
              <w:pStyle w:val="Nagwek3"/>
              <w:spacing w:line="240" w:lineRule="auto"/>
              <w:rPr>
                <w:rFonts w:asciiTheme="majorHAnsi" w:hAnsiTheme="majorHAnsi"/>
                <w:b w:val="0"/>
              </w:rPr>
            </w:pPr>
            <w:r w:rsidRPr="00F94527">
              <w:rPr>
                <w:rStyle w:val="Pogrubienie"/>
                <w:rFonts w:asciiTheme="majorHAnsi" w:hAnsiTheme="majorHAnsi"/>
                <w:bCs/>
              </w:rPr>
              <w:t>3.1. Słownictwo tematyczne</w:t>
            </w:r>
          </w:p>
          <w:p w14:paraId="1B9AC71A" w14:textId="77777777" w:rsidR="00E23501" w:rsidRPr="00F94527" w:rsidRDefault="00E23501" w:rsidP="00F86BEE">
            <w:pPr>
              <w:pStyle w:val="NormalnyWeb"/>
              <w:rPr>
                <w:rFonts w:asciiTheme="majorHAnsi" w:hAnsiTheme="majorHAnsi"/>
                <w:sz w:val="22"/>
                <w:szCs w:val="22"/>
              </w:rPr>
            </w:pPr>
            <w:r w:rsidRPr="00F94527">
              <w:rPr>
                <w:rFonts w:asciiTheme="majorHAnsi" w:hAnsiTheme="majorHAnsi"/>
                <w:sz w:val="22"/>
                <w:szCs w:val="22"/>
              </w:rPr>
              <w:t>Plansze powinny obejmować słownictwo z następujących kategorii:</w:t>
            </w:r>
          </w:p>
          <w:p w14:paraId="1BD4E62C"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części ciała,</w:t>
            </w:r>
          </w:p>
          <w:p w14:paraId="518EE287"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zwierzęta (domowe, gospodarskie, dzikie),</w:t>
            </w:r>
          </w:p>
          <w:p w14:paraId="719525E3"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kolory,</w:t>
            </w:r>
          </w:p>
          <w:p w14:paraId="01DB754C"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jedzenie i napoje (owoce, warzywa, produkty spożywcze, posiłki),</w:t>
            </w:r>
          </w:p>
          <w:p w14:paraId="5B2F9397"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ubrania i akcesoria,</w:t>
            </w:r>
          </w:p>
          <w:p w14:paraId="4B3DDD6D"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dom i wyposażenie (pomieszczenia, meble, przedmioty codziennego użytku),</w:t>
            </w:r>
          </w:p>
          <w:p w14:paraId="1F6479B6"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szkoła (przybory szkolne, pomieszczenia, czynności szkolne),</w:t>
            </w:r>
          </w:p>
          <w:p w14:paraId="6C9E1029"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transport (lądowy, wodny, powietrzny),</w:t>
            </w:r>
          </w:p>
          <w:p w14:paraId="06DED4F5"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pogoda i zjawiska atmosferyczne,</w:t>
            </w:r>
          </w:p>
          <w:p w14:paraId="2D9C6963"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pory roku i miesiące,</w:t>
            </w:r>
          </w:p>
          <w:p w14:paraId="6483BF26"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czynności dnia codziennego (czasowniki),</w:t>
            </w:r>
          </w:p>
          <w:p w14:paraId="2D48F9E2"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miejsca w mieście,</w:t>
            </w:r>
          </w:p>
          <w:p w14:paraId="63A72E36"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rodzina i relacje,</w:t>
            </w:r>
          </w:p>
          <w:p w14:paraId="1FA4C907"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zawody,</w:t>
            </w:r>
          </w:p>
          <w:p w14:paraId="0FC0CB3E" w14:textId="77777777" w:rsidR="00E23501" w:rsidRPr="00F94527" w:rsidRDefault="00E23501" w:rsidP="003B6982">
            <w:pPr>
              <w:pStyle w:val="NormalnyWeb"/>
              <w:numPr>
                <w:ilvl w:val="0"/>
                <w:numId w:val="9"/>
              </w:numPr>
              <w:rPr>
                <w:rFonts w:asciiTheme="majorHAnsi" w:hAnsiTheme="majorHAnsi"/>
                <w:sz w:val="22"/>
                <w:szCs w:val="22"/>
              </w:rPr>
            </w:pPr>
            <w:r w:rsidRPr="00F94527">
              <w:rPr>
                <w:rFonts w:asciiTheme="majorHAnsi" w:hAnsiTheme="majorHAnsi"/>
                <w:sz w:val="22"/>
                <w:szCs w:val="22"/>
              </w:rPr>
              <w:t>liczby (liczebniki główne i porządkowe).</w:t>
            </w:r>
          </w:p>
          <w:p w14:paraId="7241B7C0" w14:textId="77777777" w:rsidR="00E23501" w:rsidRPr="00F94527" w:rsidRDefault="00E23501" w:rsidP="00F86BEE">
            <w:pPr>
              <w:pStyle w:val="Nagwek3"/>
              <w:spacing w:line="240" w:lineRule="auto"/>
              <w:rPr>
                <w:rFonts w:asciiTheme="majorHAnsi" w:hAnsiTheme="majorHAnsi"/>
                <w:b w:val="0"/>
              </w:rPr>
            </w:pPr>
            <w:r w:rsidRPr="00F94527">
              <w:rPr>
                <w:rStyle w:val="Pogrubienie"/>
                <w:rFonts w:asciiTheme="majorHAnsi" w:hAnsiTheme="majorHAnsi"/>
                <w:bCs/>
              </w:rPr>
              <w:lastRenderedPageBreak/>
              <w:t>3.2. Struktury gramatyczne</w:t>
            </w:r>
          </w:p>
          <w:p w14:paraId="5E3343B9" w14:textId="77777777" w:rsidR="00E23501" w:rsidRPr="00F94527" w:rsidRDefault="00E23501" w:rsidP="00F86BEE">
            <w:pPr>
              <w:pStyle w:val="NormalnyWeb"/>
              <w:rPr>
                <w:rFonts w:asciiTheme="majorHAnsi" w:hAnsiTheme="majorHAnsi"/>
                <w:sz w:val="22"/>
                <w:szCs w:val="22"/>
              </w:rPr>
            </w:pPr>
            <w:r w:rsidRPr="00F94527">
              <w:rPr>
                <w:rFonts w:asciiTheme="majorHAnsi" w:hAnsiTheme="majorHAnsi"/>
                <w:sz w:val="22"/>
                <w:szCs w:val="22"/>
              </w:rPr>
              <w:t>Wybrane plansze powinny przedstawiać podstawowe zagadnienia gramatyczne:</w:t>
            </w:r>
          </w:p>
          <w:p w14:paraId="6FB9FD86" w14:textId="77777777" w:rsidR="00E23501" w:rsidRPr="00F94527" w:rsidRDefault="00E23501" w:rsidP="003B6982">
            <w:pPr>
              <w:pStyle w:val="NormalnyWeb"/>
              <w:numPr>
                <w:ilvl w:val="0"/>
                <w:numId w:val="10"/>
              </w:numPr>
              <w:rPr>
                <w:rFonts w:asciiTheme="majorHAnsi" w:hAnsiTheme="majorHAnsi"/>
                <w:sz w:val="22"/>
                <w:szCs w:val="22"/>
              </w:rPr>
            </w:pPr>
            <w:r w:rsidRPr="00F94527">
              <w:rPr>
                <w:rFonts w:asciiTheme="majorHAnsi" w:hAnsiTheme="majorHAnsi"/>
                <w:sz w:val="22"/>
                <w:szCs w:val="22"/>
              </w:rPr>
              <w:t>czas teraźniejszy prosty (twierdzenia, przeczenia, pytania),</w:t>
            </w:r>
          </w:p>
          <w:p w14:paraId="4D3FFE68" w14:textId="77777777" w:rsidR="00E23501" w:rsidRPr="00F94527" w:rsidRDefault="00E23501" w:rsidP="003B6982">
            <w:pPr>
              <w:pStyle w:val="NormalnyWeb"/>
              <w:numPr>
                <w:ilvl w:val="0"/>
                <w:numId w:val="10"/>
              </w:numPr>
              <w:rPr>
                <w:rFonts w:asciiTheme="majorHAnsi" w:hAnsiTheme="majorHAnsi"/>
                <w:sz w:val="22"/>
                <w:szCs w:val="22"/>
              </w:rPr>
            </w:pPr>
            <w:r w:rsidRPr="00F94527">
              <w:rPr>
                <w:rFonts w:asciiTheme="majorHAnsi" w:hAnsiTheme="majorHAnsi"/>
                <w:sz w:val="22"/>
                <w:szCs w:val="22"/>
              </w:rPr>
              <w:t>czas teraźniejszy ciągły (zastosowanie i przykłady),</w:t>
            </w:r>
          </w:p>
          <w:p w14:paraId="2B0FB805" w14:textId="77777777" w:rsidR="00E23501" w:rsidRPr="00F94527" w:rsidRDefault="00E23501" w:rsidP="003B6982">
            <w:pPr>
              <w:pStyle w:val="NormalnyWeb"/>
              <w:numPr>
                <w:ilvl w:val="0"/>
                <w:numId w:val="10"/>
              </w:numPr>
              <w:rPr>
                <w:rFonts w:asciiTheme="majorHAnsi" w:hAnsiTheme="majorHAnsi"/>
                <w:sz w:val="22"/>
                <w:szCs w:val="22"/>
              </w:rPr>
            </w:pPr>
            <w:r w:rsidRPr="00F94527">
              <w:rPr>
                <w:rFonts w:asciiTheme="majorHAnsi" w:hAnsiTheme="majorHAnsi"/>
                <w:sz w:val="22"/>
                <w:szCs w:val="22"/>
              </w:rPr>
              <w:t>zaimki osobowe, dzierżawcze i wskazujące,</w:t>
            </w:r>
          </w:p>
          <w:p w14:paraId="1513624C" w14:textId="77777777" w:rsidR="00E23501" w:rsidRPr="00D200D2" w:rsidRDefault="00E23501" w:rsidP="003B6982">
            <w:pPr>
              <w:pStyle w:val="NormalnyWeb"/>
              <w:numPr>
                <w:ilvl w:val="0"/>
                <w:numId w:val="10"/>
              </w:numPr>
              <w:rPr>
                <w:rFonts w:asciiTheme="majorHAnsi" w:hAnsiTheme="majorHAnsi"/>
                <w:sz w:val="22"/>
                <w:szCs w:val="22"/>
                <w:lang w:val="en-US"/>
              </w:rPr>
            </w:pPr>
            <w:proofErr w:type="spellStart"/>
            <w:r w:rsidRPr="00D200D2">
              <w:rPr>
                <w:rFonts w:asciiTheme="majorHAnsi" w:hAnsiTheme="majorHAnsi"/>
                <w:sz w:val="22"/>
                <w:szCs w:val="22"/>
                <w:lang w:val="en-US"/>
              </w:rPr>
              <w:t>przyimki</w:t>
            </w:r>
            <w:proofErr w:type="spellEnd"/>
            <w:r w:rsidRPr="00D200D2">
              <w:rPr>
                <w:rFonts w:asciiTheme="majorHAnsi" w:hAnsiTheme="majorHAnsi"/>
                <w:sz w:val="22"/>
                <w:szCs w:val="22"/>
                <w:lang w:val="en-US"/>
              </w:rPr>
              <w:t xml:space="preserve"> </w:t>
            </w:r>
            <w:proofErr w:type="spellStart"/>
            <w:r w:rsidRPr="00D200D2">
              <w:rPr>
                <w:rFonts w:asciiTheme="majorHAnsi" w:hAnsiTheme="majorHAnsi"/>
                <w:sz w:val="22"/>
                <w:szCs w:val="22"/>
                <w:lang w:val="en-US"/>
              </w:rPr>
              <w:t>miejsca</w:t>
            </w:r>
            <w:proofErr w:type="spellEnd"/>
            <w:r w:rsidRPr="00D200D2">
              <w:rPr>
                <w:rFonts w:asciiTheme="majorHAnsi" w:hAnsiTheme="majorHAnsi"/>
                <w:sz w:val="22"/>
                <w:szCs w:val="22"/>
                <w:lang w:val="en-US"/>
              </w:rPr>
              <w:t xml:space="preserve"> (np. in, on, under, next to, between),</w:t>
            </w:r>
          </w:p>
          <w:p w14:paraId="23AEC638" w14:textId="77777777" w:rsidR="00E23501" w:rsidRPr="00F94527" w:rsidRDefault="00E23501" w:rsidP="003B6982">
            <w:pPr>
              <w:pStyle w:val="NormalnyWeb"/>
              <w:numPr>
                <w:ilvl w:val="0"/>
                <w:numId w:val="10"/>
              </w:numPr>
              <w:rPr>
                <w:rFonts w:asciiTheme="majorHAnsi" w:hAnsiTheme="majorHAnsi"/>
                <w:sz w:val="22"/>
                <w:szCs w:val="22"/>
              </w:rPr>
            </w:pPr>
            <w:r w:rsidRPr="00F94527">
              <w:rPr>
                <w:rFonts w:asciiTheme="majorHAnsi" w:hAnsiTheme="majorHAnsi"/>
                <w:sz w:val="22"/>
                <w:szCs w:val="22"/>
              </w:rPr>
              <w:t>przymiotniki i stopniowanie,</w:t>
            </w:r>
          </w:p>
          <w:p w14:paraId="02F70633" w14:textId="77777777" w:rsidR="00E23501" w:rsidRPr="00F94527" w:rsidRDefault="00E23501" w:rsidP="003B6982">
            <w:pPr>
              <w:pStyle w:val="NormalnyWeb"/>
              <w:numPr>
                <w:ilvl w:val="0"/>
                <w:numId w:val="10"/>
              </w:numPr>
              <w:rPr>
                <w:rFonts w:asciiTheme="majorHAnsi" w:hAnsiTheme="majorHAnsi"/>
                <w:sz w:val="22"/>
                <w:szCs w:val="22"/>
              </w:rPr>
            </w:pPr>
            <w:r w:rsidRPr="00F94527">
              <w:rPr>
                <w:rFonts w:asciiTheme="majorHAnsi" w:hAnsiTheme="majorHAnsi"/>
                <w:sz w:val="22"/>
                <w:szCs w:val="22"/>
              </w:rPr>
              <w:t>budowa zdania w języku angielskim.</w:t>
            </w:r>
          </w:p>
          <w:p w14:paraId="59B57A50" w14:textId="77777777" w:rsidR="00E23501" w:rsidRPr="00F94527" w:rsidRDefault="00E23501" w:rsidP="00F86BEE">
            <w:pPr>
              <w:pStyle w:val="Nagwek3"/>
              <w:spacing w:line="240" w:lineRule="auto"/>
              <w:rPr>
                <w:rFonts w:asciiTheme="majorHAnsi" w:hAnsiTheme="majorHAnsi"/>
                <w:b w:val="0"/>
              </w:rPr>
            </w:pPr>
            <w:r w:rsidRPr="00F94527">
              <w:rPr>
                <w:rStyle w:val="Pogrubienie"/>
                <w:rFonts w:asciiTheme="majorHAnsi" w:hAnsiTheme="majorHAnsi"/>
                <w:bCs/>
              </w:rPr>
              <w:t>3.3. Zwroty i komunikacja</w:t>
            </w:r>
          </w:p>
          <w:p w14:paraId="22223A37" w14:textId="77777777" w:rsidR="00E23501" w:rsidRPr="00F94527" w:rsidRDefault="00E23501" w:rsidP="00F86BEE">
            <w:pPr>
              <w:pStyle w:val="NormalnyWeb"/>
              <w:rPr>
                <w:rFonts w:asciiTheme="majorHAnsi" w:hAnsiTheme="majorHAnsi"/>
                <w:sz w:val="22"/>
                <w:szCs w:val="22"/>
              </w:rPr>
            </w:pPr>
            <w:r w:rsidRPr="00F94527">
              <w:rPr>
                <w:rFonts w:asciiTheme="majorHAnsi" w:hAnsiTheme="majorHAnsi"/>
                <w:sz w:val="22"/>
                <w:szCs w:val="22"/>
              </w:rPr>
              <w:t>Plansze powinny zawierać:</w:t>
            </w:r>
          </w:p>
          <w:p w14:paraId="162010B9" w14:textId="77777777" w:rsidR="00E23501" w:rsidRPr="00F94527" w:rsidRDefault="00E23501" w:rsidP="003B6982">
            <w:pPr>
              <w:pStyle w:val="NormalnyWeb"/>
              <w:numPr>
                <w:ilvl w:val="0"/>
                <w:numId w:val="11"/>
              </w:numPr>
              <w:rPr>
                <w:rFonts w:asciiTheme="majorHAnsi" w:hAnsiTheme="majorHAnsi"/>
                <w:sz w:val="22"/>
                <w:szCs w:val="22"/>
              </w:rPr>
            </w:pPr>
            <w:r w:rsidRPr="00F94527">
              <w:rPr>
                <w:rFonts w:asciiTheme="majorHAnsi" w:hAnsiTheme="majorHAnsi"/>
                <w:sz w:val="22"/>
                <w:szCs w:val="22"/>
              </w:rPr>
              <w:t>podstawowe zwroty grzecznościowe (powitania, pożegnania, podziękowania),</w:t>
            </w:r>
          </w:p>
          <w:p w14:paraId="672E3A48" w14:textId="77777777" w:rsidR="00E23501" w:rsidRPr="00F94527" w:rsidRDefault="00E23501" w:rsidP="003B6982">
            <w:pPr>
              <w:pStyle w:val="NormalnyWeb"/>
              <w:numPr>
                <w:ilvl w:val="0"/>
                <w:numId w:val="11"/>
              </w:numPr>
              <w:rPr>
                <w:rFonts w:asciiTheme="majorHAnsi" w:hAnsiTheme="majorHAnsi"/>
                <w:sz w:val="22"/>
                <w:szCs w:val="22"/>
              </w:rPr>
            </w:pPr>
            <w:r w:rsidRPr="00F94527">
              <w:rPr>
                <w:rFonts w:asciiTheme="majorHAnsi" w:hAnsiTheme="majorHAnsi"/>
                <w:sz w:val="22"/>
                <w:szCs w:val="22"/>
              </w:rPr>
              <w:t>proste dialogi sytuacyjne (np. w sklepie, w szkole, w domu),</w:t>
            </w:r>
          </w:p>
          <w:p w14:paraId="737EDB62" w14:textId="77777777" w:rsidR="00E23501" w:rsidRPr="00F94527" w:rsidRDefault="00E23501" w:rsidP="003B6982">
            <w:pPr>
              <w:pStyle w:val="NormalnyWeb"/>
              <w:numPr>
                <w:ilvl w:val="0"/>
                <w:numId w:val="11"/>
              </w:numPr>
              <w:rPr>
                <w:rFonts w:asciiTheme="majorHAnsi" w:hAnsiTheme="majorHAnsi"/>
                <w:sz w:val="22"/>
                <w:szCs w:val="22"/>
              </w:rPr>
            </w:pPr>
            <w:r w:rsidRPr="00F94527">
              <w:rPr>
                <w:rFonts w:asciiTheme="majorHAnsi" w:hAnsiTheme="majorHAnsi"/>
                <w:sz w:val="22"/>
                <w:szCs w:val="22"/>
              </w:rPr>
              <w:t>wyrażenia używane w codziennej komunikacji.</w:t>
            </w:r>
          </w:p>
          <w:p w14:paraId="64B328C6" w14:textId="77777777" w:rsidR="00E23501" w:rsidRPr="00F94527" w:rsidRDefault="00E23501" w:rsidP="00F86BEE">
            <w:pPr>
              <w:pStyle w:val="Nagwek3"/>
              <w:spacing w:line="240" w:lineRule="auto"/>
              <w:rPr>
                <w:rFonts w:asciiTheme="majorHAnsi" w:hAnsiTheme="majorHAnsi"/>
                <w:b w:val="0"/>
              </w:rPr>
            </w:pPr>
            <w:r w:rsidRPr="00F94527">
              <w:rPr>
                <w:rStyle w:val="Pogrubienie"/>
                <w:rFonts w:asciiTheme="majorHAnsi" w:hAnsiTheme="majorHAnsi"/>
                <w:bCs/>
              </w:rPr>
              <w:t>3.4. Elementy fonetyczne</w:t>
            </w:r>
          </w:p>
          <w:p w14:paraId="48301C9B" w14:textId="77777777" w:rsidR="00E23501" w:rsidRPr="00F94527" w:rsidRDefault="00E23501" w:rsidP="00F86BEE">
            <w:pPr>
              <w:pStyle w:val="NormalnyWeb"/>
              <w:rPr>
                <w:rFonts w:asciiTheme="majorHAnsi" w:hAnsiTheme="majorHAnsi"/>
                <w:sz w:val="22"/>
                <w:szCs w:val="22"/>
              </w:rPr>
            </w:pPr>
            <w:r w:rsidRPr="00F94527">
              <w:rPr>
                <w:rFonts w:asciiTheme="majorHAnsi" w:hAnsiTheme="majorHAnsi"/>
                <w:sz w:val="22"/>
                <w:szCs w:val="22"/>
              </w:rPr>
              <w:t>Co najmniej jedna plansza powinna obejmować:</w:t>
            </w:r>
          </w:p>
          <w:p w14:paraId="78C636A1" w14:textId="77777777" w:rsidR="00E23501" w:rsidRPr="00F94527" w:rsidRDefault="00E23501" w:rsidP="003B6982">
            <w:pPr>
              <w:pStyle w:val="NormalnyWeb"/>
              <w:numPr>
                <w:ilvl w:val="0"/>
                <w:numId w:val="12"/>
              </w:numPr>
              <w:rPr>
                <w:rFonts w:asciiTheme="majorHAnsi" w:hAnsiTheme="majorHAnsi"/>
                <w:sz w:val="22"/>
                <w:szCs w:val="22"/>
              </w:rPr>
            </w:pPr>
            <w:r w:rsidRPr="00F94527">
              <w:rPr>
                <w:rFonts w:asciiTheme="majorHAnsi" w:hAnsiTheme="majorHAnsi"/>
                <w:sz w:val="22"/>
                <w:szCs w:val="22"/>
              </w:rPr>
              <w:t>alfabet angielski,</w:t>
            </w:r>
          </w:p>
          <w:p w14:paraId="672AB3E6" w14:textId="77777777" w:rsidR="00E23501" w:rsidRPr="00F94527" w:rsidRDefault="00E23501" w:rsidP="003B6982">
            <w:pPr>
              <w:pStyle w:val="NormalnyWeb"/>
              <w:numPr>
                <w:ilvl w:val="0"/>
                <w:numId w:val="12"/>
              </w:numPr>
              <w:rPr>
                <w:rFonts w:asciiTheme="majorHAnsi" w:hAnsiTheme="majorHAnsi"/>
                <w:sz w:val="22"/>
                <w:szCs w:val="22"/>
              </w:rPr>
            </w:pPr>
            <w:r w:rsidRPr="00F94527">
              <w:rPr>
                <w:rFonts w:asciiTheme="majorHAnsi" w:hAnsiTheme="majorHAnsi"/>
                <w:sz w:val="22"/>
                <w:szCs w:val="22"/>
              </w:rPr>
              <w:t>przykłady wymowy wybranych liter lub dwuznaków,</w:t>
            </w:r>
          </w:p>
          <w:p w14:paraId="6C4470AB" w14:textId="77777777" w:rsidR="00E23501" w:rsidRPr="00F94527" w:rsidRDefault="00E23501" w:rsidP="003B6982">
            <w:pPr>
              <w:pStyle w:val="NormalnyWeb"/>
              <w:numPr>
                <w:ilvl w:val="0"/>
                <w:numId w:val="12"/>
              </w:numPr>
              <w:rPr>
                <w:rFonts w:asciiTheme="majorHAnsi" w:hAnsiTheme="majorHAnsi"/>
                <w:sz w:val="22"/>
                <w:szCs w:val="22"/>
              </w:rPr>
            </w:pPr>
            <w:r w:rsidRPr="00F94527">
              <w:rPr>
                <w:rFonts w:asciiTheme="majorHAnsi" w:hAnsiTheme="majorHAnsi"/>
                <w:sz w:val="22"/>
                <w:szCs w:val="22"/>
              </w:rPr>
              <w:t>ilustracje wspierające zapamiętywanie.</w:t>
            </w:r>
          </w:p>
          <w:p w14:paraId="18A34277" w14:textId="77777777" w:rsidR="00E23501" w:rsidRPr="00F94527" w:rsidRDefault="00E23501"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4. Jakość nadruku</w:t>
            </w:r>
          </w:p>
          <w:p w14:paraId="4A3989E6" w14:textId="77777777" w:rsidR="00E23501" w:rsidRPr="00F94527" w:rsidRDefault="00E23501" w:rsidP="003B6982">
            <w:pPr>
              <w:pStyle w:val="NormalnyWeb"/>
              <w:numPr>
                <w:ilvl w:val="0"/>
                <w:numId w:val="13"/>
              </w:numPr>
              <w:rPr>
                <w:rFonts w:asciiTheme="majorHAnsi" w:hAnsiTheme="majorHAnsi"/>
                <w:sz w:val="22"/>
                <w:szCs w:val="22"/>
              </w:rPr>
            </w:pPr>
            <w:r w:rsidRPr="00F94527">
              <w:rPr>
                <w:rFonts w:asciiTheme="majorHAnsi" w:hAnsiTheme="majorHAnsi"/>
                <w:sz w:val="22"/>
                <w:szCs w:val="22"/>
              </w:rPr>
              <w:t>nadruk w wysokiej rozdzielczości,</w:t>
            </w:r>
          </w:p>
          <w:p w14:paraId="1C6C1F03" w14:textId="77777777" w:rsidR="00E23501" w:rsidRPr="00F94527" w:rsidRDefault="00E23501" w:rsidP="003B6982">
            <w:pPr>
              <w:pStyle w:val="NormalnyWeb"/>
              <w:numPr>
                <w:ilvl w:val="0"/>
                <w:numId w:val="13"/>
              </w:numPr>
              <w:rPr>
                <w:rFonts w:asciiTheme="majorHAnsi" w:hAnsiTheme="majorHAnsi"/>
                <w:sz w:val="22"/>
                <w:szCs w:val="22"/>
              </w:rPr>
            </w:pPr>
            <w:r w:rsidRPr="00F94527">
              <w:rPr>
                <w:rFonts w:asciiTheme="majorHAnsi" w:hAnsiTheme="majorHAnsi"/>
                <w:sz w:val="22"/>
                <w:szCs w:val="22"/>
              </w:rPr>
              <w:t>kolory intensywne i odporne na blaknięcie,</w:t>
            </w:r>
          </w:p>
          <w:p w14:paraId="7AEE837D" w14:textId="77777777" w:rsidR="00DF3AC0" w:rsidRPr="00F94527" w:rsidRDefault="00E23501" w:rsidP="003B6982">
            <w:pPr>
              <w:pStyle w:val="NormalnyWeb"/>
              <w:numPr>
                <w:ilvl w:val="0"/>
                <w:numId w:val="13"/>
              </w:numPr>
              <w:rPr>
                <w:rFonts w:asciiTheme="majorHAnsi" w:hAnsiTheme="majorHAnsi"/>
                <w:sz w:val="22"/>
                <w:szCs w:val="22"/>
              </w:rPr>
            </w:pPr>
            <w:r w:rsidRPr="00F94527">
              <w:rPr>
                <w:rFonts w:asciiTheme="majorHAnsi" w:hAnsiTheme="majorHAnsi"/>
                <w:sz w:val="22"/>
                <w:szCs w:val="22"/>
              </w:rPr>
              <w:lastRenderedPageBreak/>
              <w:t>brak smug, rozmazania, uszkodzeń lub przesunięć druku.</w:t>
            </w:r>
          </w:p>
        </w:tc>
        <w:tc>
          <w:tcPr>
            <w:tcW w:w="1404" w:type="dxa"/>
            <w:tcBorders>
              <w:top w:val="single" w:sz="4" w:space="0" w:color="auto"/>
              <w:left w:val="single" w:sz="4" w:space="0" w:color="auto"/>
              <w:bottom w:val="single" w:sz="4" w:space="0" w:color="auto"/>
              <w:right w:val="single" w:sz="4" w:space="0" w:color="auto"/>
            </w:tcBorders>
          </w:tcPr>
          <w:p w14:paraId="2B37449A"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024F9AE5"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F3AC0" w:rsidRPr="00F94527" w14:paraId="2E9BC21B" w14:textId="77777777" w:rsidTr="00ED44C8">
        <w:trPr>
          <w:trHeight w:val="483"/>
        </w:trPr>
        <w:tc>
          <w:tcPr>
            <w:tcW w:w="984" w:type="dxa"/>
            <w:tcBorders>
              <w:top w:val="single" w:sz="4" w:space="0" w:color="auto"/>
              <w:left w:val="single" w:sz="4" w:space="0" w:color="auto"/>
              <w:bottom w:val="single" w:sz="4" w:space="0" w:color="auto"/>
              <w:right w:val="single" w:sz="4" w:space="0" w:color="auto"/>
            </w:tcBorders>
          </w:tcPr>
          <w:p w14:paraId="7174EAC0" w14:textId="77777777" w:rsidR="00DF3AC0"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3.</w:t>
            </w:r>
          </w:p>
        </w:tc>
        <w:tc>
          <w:tcPr>
            <w:tcW w:w="3378" w:type="dxa"/>
            <w:tcBorders>
              <w:top w:val="single" w:sz="4" w:space="0" w:color="auto"/>
              <w:left w:val="single" w:sz="4" w:space="0" w:color="auto"/>
              <w:bottom w:val="single" w:sz="4" w:space="0" w:color="auto"/>
              <w:right w:val="single" w:sz="4" w:space="0" w:color="auto"/>
            </w:tcBorders>
          </w:tcPr>
          <w:p w14:paraId="2D5EB0E0" w14:textId="77777777" w:rsidR="00DF3AC0" w:rsidRPr="00F94527" w:rsidRDefault="009C4B5D" w:rsidP="00F86BEE">
            <w:pPr>
              <w:spacing w:before="120" w:after="120" w:line="240" w:lineRule="auto"/>
              <w:rPr>
                <w:rFonts w:asciiTheme="majorHAnsi" w:hAnsiTheme="majorHAnsi" w:cs="Calibri"/>
              </w:rPr>
            </w:pPr>
            <w:r w:rsidRPr="00F94527">
              <w:rPr>
                <w:rFonts w:asciiTheme="majorHAnsi" w:hAnsiTheme="majorHAnsi" w:cs="Calibri"/>
              </w:rPr>
              <w:t>Pakiet plakatów (28 szt.) służących do nauki j. angielskiego</w:t>
            </w:r>
          </w:p>
        </w:tc>
        <w:tc>
          <w:tcPr>
            <w:tcW w:w="7525" w:type="dxa"/>
            <w:tcBorders>
              <w:top w:val="single" w:sz="4" w:space="0" w:color="auto"/>
              <w:left w:val="single" w:sz="4" w:space="0" w:color="auto"/>
              <w:bottom w:val="single" w:sz="4" w:space="0" w:color="auto"/>
              <w:right w:val="single" w:sz="4" w:space="0" w:color="auto"/>
            </w:tcBorders>
          </w:tcPr>
          <w:p w14:paraId="24B45539" w14:textId="77777777" w:rsidR="001C4151" w:rsidRPr="00F94527" w:rsidRDefault="001C4151" w:rsidP="00F86BEE">
            <w:pPr>
              <w:pStyle w:val="Nagwek2"/>
              <w:spacing w:line="240" w:lineRule="auto"/>
              <w:rPr>
                <w:rFonts w:asciiTheme="majorHAnsi" w:hAnsiTheme="majorHAnsi"/>
                <w:b w:val="0"/>
                <w:sz w:val="22"/>
                <w:szCs w:val="22"/>
              </w:rPr>
            </w:pPr>
            <w:r w:rsidRPr="00F94527">
              <w:rPr>
                <w:rFonts w:asciiTheme="majorHAnsi" w:hAnsiTheme="majorHAnsi"/>
                <w:b w:val="0"/>
                <w:sz w:val="22"/>
                <w:szCs w:val="22"/>
              </w:rPr>
              <w:t>1. Przedmiot zamówienia</w:t>
            </w:r>
          </w:p>
          <w:p w14:paraId="35362900" w14:textId="77777777" w:rsidR="001C4151" w:rsidRPr="00F94527" w:rsidRDefault="001C4151"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zestawu </w:t>
            </w:r>
            <w:r w:rsidR="0005177A" w:rsidRPr="00F94527">
              <w:rPr>
                <w:rFonts w:asciiTheme="majorHAnsi" w:hAnsiTheme="majorHAnsi"/>
                <w:sz w:val="22"/>
                <w:szCs w:val="22"/>
              </w:rPr>
              <w:t>2</w:t>
            </w:r>
            <w:r w:rsidRPr="00F94527">
              <w:rPr>
                <w:rStyle w:val="Pogrubienie"/>
                <w:rFonts w:asciiTheme="majorHAnsi" w:hAnsiTheme="majorHAnsi"/>
                <w:b w:val="0"/>
                <w:sz w:val="22"/>
                <w:szCs w:val="22"/>
              </w:rPr>
              <w:t>8 sztuk plakatów dydaktycznych</w:t>
            </w:r>
            <w:r w:rsidR="0005177A" w:rsidRPr="00F94527">
              <w:rPr>
                <w:rStyle w:val="Pogrubienie"/>
                <w:rFonts w:asciiTheme="majorHAnsi" w:hAnsiTheme="majorHAnsi"/>
                <w:b w:val="0"/>
                <w:sz w:val="22"/>
                <w:szCs w:val="22"/>
              </w:rPr>
              <w:t xml:space="preserve"> (dopuszcza się plakaty dwustronne)</w:t>
            </w:r>
            <w:r w:rsidRPr="00F94527">
              <w:rPr>
                <w:rFonts w:asciiTheme="majorHAnsi" w:hAnsiTheme="majorHAnsi"/>
                <w:sz w:val="22"/>
                <w:szCs w:val="22"/>
              </w:rPr>
              <w:t xml:space="preserve"> przeznaczonych do nauki języka angiel</w:t>
            </w:r>
            <w:r w:rsidR="0005177A" w:rsidRPr="00F94527">
              <w:rPr>
                <w:rFonts w:asciiTheme="majorHAnsi" w:hAnsiTheme="majorHAnsi"/>
                <w:sz w:val="22"/>
                <w:szCs w:val="22"/>
              </w:rPr>
              <w:t>skiego</w:t>
            </w:r>
            <w:r w:rsidR="007964FC" w:rsidRPr="00F94527">
              <w:rPr>
                <w:rFonts w:asciiTheme="majorHAnsi" w:hAnsiTheme="majorHAnsi"/>
                <w:sz w:val="22"/>
                <w:szCs w:val="22"/>
              </w:rPr>
              <w:t xml:space="preserve"> na poziomie szkoły podstawowej</w:t>
            </w:r>
            <w:r w:rsidRPr="00F94527">
              <w:rPr>
                <w:rFonts w:asciiTheme="majorHAnsi" w:hAnsiTheme="majorHAnsi"/>
                <w:sz w:val="22"/>
                <w:szCs w:val="22"/>
              </w:rPr>
              <w:t xml:space="preserve">. Plakaty </w:t>
            </w:r>
            <w:r w:rsidR="0005177A" w:rsidRPr="00F94527">
              <w:rPr>
                <w:rFonts w:asciiTheme="majorHAnsi" w:hAnsiTheme="majorHAnsi"/>
                <w:sz w:val="22"/>
                <w:szCs w:val="22"/>
              </w:rPr>
              <w:t>powinny</w:t>
            </w:r>
            <w:r w:rsidRPr="00F94527">
              <w:rPr>
                <w:rFonts w:asciiTheme="majorHAnsi" w:hAnsiTheme="majorHAnsi"/>
                <w:sz w:val="22"/>
                <w:szCs w:val="22"/>
              </w:rPr>
              <w:t xml:space="preserve"> wspierać naukę słownictwa oraz podstawowych zagadnień językowych</w:t>
            </w:r>
            <w:r w:rsidR="0005177A" w:rsidRPr="00F94527">
              <w:rPr>
                <w:rFonts w:asciiTheme="majorHAnsi" w:hAnsiTheme="majorHAnsi"/>
                <w:sz w:val="22"/>
                <w:szCs w:val="22"/>
              </w:rPr>
              <w:t xml:space="preserve">: słówka, różnice między czasami, odmianę czasowników </w:t>
            </w:r>
            <w:r w:rsidR="007964FC" w:rsidRPr="00F94527">
              <w:rPr>
                <w:rFonts w:asciiTheme="majorHAnsi" w:hAnsiTheme="majorHAnsi"/>
                <w:sz w:val="22"/>
                <w:szCs w:val="22"/>
              </w:rPr>
              <w:t>itp.</w:t>
            </w:r>
          </w:p>
          <w:p w14:paraId="79CFAECD" w14:textId="77777777" w:rsidR="007964FC" w:rsidRPr="00F94527" w:rsidRDefault="007964FC" w:rsidP="00F86BEE">
            <w:pPr>
              <w:pStyle w:val="NormalnyWeb"/>
              <w:rPr>
                <w:rFonts w:asciiTheme="majorHAnsi" w:hAnsiTheme="majorHAnsi"/>
                <w:sz w:val="22"/>
                <w:szCs w:val="22"/>
              </w:rPr>
            </w:pPr>
            <w:r w:rsidRPr="00F94527">
              <w:rPr>
                <w:rFonts w:asciiTheme="majorHAnsi" w:hAnsiTheme="majorHAnsi"/>
                <w:sz w:val="22"/>
                <w:szCs w:val="22"/>
              </w:rPr>
              <w:t>Treści powinny być przedstawione w sposób czytelny, uporządkowany i dostosowany do percepcji dzieci i młodzieży.</w:t>
            </w:r>
          </w:p>
          <w:p w14:paraId="2F71EB74" w14:textId="77777777" w:rsidR="001C4151" w:rsidRPr="00F94527" w:rsidRDefault="001C4151" w:rsidP="00F86BEE">
            <w:pPr>
              <w:pStyle w:val="Nagwek2"/>
              <w:spacing w:line="240" w:lineRule="auto"/>
              <w:rPr>
                <w:rFonts w:asciiTheme="majorHAnsi" w:hAnsiTheme="majorHAnsi"/>
                <w:b w:val="0"/>
                <w:sz w:val="22"/>
                <w:szCs w:val="22"/>
              </w:rPr>
            </w:pPr>
            <w:r w:rsidRPr="00F94527">
              <w:rPr>
                <w:rFonts w:asciiTheme="majorHAnsi" w:hAnsiTheme="majorHAnsi"/>
                <w:b w:val="0"/>
                <w:sz w:val="22"/>
                <w:szCs w:val="22"/>
              </w:rPr>
              <w:t>2. Wymagania techniczne i wykonanie</w:t>
            </w:r>
          </w:p>
          <w:p w14:paraId="40629A15" w14:textId="77777777" w:rsidR="001C4151" w:rsidRPr="00F94527" w:rsidRDefault="001C4151" w:rsidP="00F86BEE">
            <w:pPr>
              <w:pStyle w:val="Nagwek3"/>
              <w:spacing w:line="240" w:lineRule="auto"/>
              <w:rPr>
                <w:rFonts w:asciiTheme="majorHAnsi" w:hAnsiTheme="majorHAnsi"/>
                <w:b w:val="0"/>
              </w:rPr>
            </w:pPr>
            <w:r w:rsidRPr="00F94527">
              <w:rPr>
                <w:rFonts w:asciiTheme="majorHAnsi" w:hAnsiTheme="majorHAnsi"/>
                <w:b w:val="0"/>
              </w:rPr>
              <w:t>2.1. Format i wymiary</w:t>
            </w:r>
          </w:p>
          <w:p w14:paraId="21BDE269" w14:textId="77777777" w:rsidR="001C4151" w:rsidRPr="00F94527" w:rsidRDefault="001C4151" w:rsidP="003B6982">
            <w:pPr>
              <w:pStyle w:val="NormalnyWeb"/>
              <w:numPr>
                <w:ilvl w:val="0"/>
                <w:numId w:val="14"/>
              </w:numPr>
              <w:rPr>
                <w:rFonts w:asciiTheme="majorHAnsi" w:hAnsiTheme="majorHAnsi"/>
                <w:sz w:val="22"/>
                <w:szCs w:val="22"/>
              </w:rPr>
            </w:pPr>
            <w:r w:rsidRPr="00F94527">
              <w:rPr>
                <w:rFonts w:asciiTheme="majorHAnsi" w:hAnsiTheme="majorHAnsi"/>
                <w:sz w:val="22"/>
                <w:szCs w:val="22"/>
              </w:rPr>
              <w:t xml:space="preserve">każdy plakat w formacie </w:t>
            </w:r>
            <w:r w:rsidRPr="00F94527">
              <w:rPr>
                <w:rStyle w:val="Pogrubienie"/>
                <w:rFonts w:asciiTheme="majorHAnsi" w:hAnsiTheme="majorHAnsi"/>
                <w:b w:val="0"/>
                <w:sz w:val="22"/>
                <w:szCs w:val="22"/>
              </w:rPr>
              <w:t>B2</w:t>
            </w:r>
            <w:r w:rsidR="00807D5A">
              <w:rPr>
                <w:rStyle w:val="Pogrubienie"/>
                <w:rFonts w:asciiTheme="majorHAnsi" w:hAnsiTheme="majorHAnsi"/>
                <w:b w:val="0"/>
                <w:sz w:val="22"/>
                <w:szCs w:val="22"/>
              </w:rPr>
              <w:t xml:space="preserve"> +/- 5%</w:t>
            </w:r>
            <w:r w:rsidRPr="00F94527">
              <w:rPr>
                <w:rFonts w:asciiTheme="majorHAnsi" w:hAnsiTheme="majorHAnsi"/>
                <w:sz w:val="22"/>
                <w:szCs w:val="22"/>
              </w:rPr>
              <w:t>,</w:t>
            </w:r>
          </w:p>
          <w:p w14:paraId="0CA39443" w14:textId="77777777" w:rsidR="001C4151" w:rsidRPr="00F94527" w:rsidRDefault="001C4151" w:rsidP="003B6982">
            <w:pPr>
              <w:pStyle w:val="NormalnyWeb"/>
              <w:numPr>
                <w:ilvl w:val="0"/>
                <w:numId w:val="14"/>
              </w:numPr>
              <w:rPr>
                <w:rFonts w:asciiTheme="majorHAnsi" w:hAnsiTheme="majorHAnsi"/>
                <w:sz w:val="22"/>
                <w:szCs w:val="22"/>
              </w:rPr>
            </w:pPr>
            <w:r w:rsidRPr="00F94527">
              <w:rPr>
                <w:rFonts w:asciiTheme="majorHAnsi" w:hAnsiTheme="majorHAnsi"/>
                <w:sz w:val="22"/>
                <w:szCs w:val="22"/>
              </w:rPr>
              <w:t>orientacja pionowa.</w:t>
            </w:r>
          </w:p>
          <w:p w14:paraId="7A7B9811" w14:textId="77777777" w:rsidR="001C4151" w:rsidRPr="00F94527" w:rsidRDefault="001C4151" w:rsidP="00F86BEE">
            <w:pPr>
              <w:pStyle w:val="Nagwek3"/>
              <w:spacing w:line="240" w:lineRule="auto"/>
              <w:rPr>
                <w:rFonts w:asciiTheme="majorHAnsi" w:hAnsiTheme="majorHAnsi"/>
                <w:b w:val="0"/>
              </w:rPr>
            </w:pPr>
            <w:r w:rsidRPr="00F94527">
              <w:rPr>
                <w:rFonts w:asciiTheme="majorHAnsi" w:hAnsiTheme="majorHAnsi"/>
                <w:b w:val="0"/>
              </w:rPr>
              <w:t>2.2. Materiał</w:t>
            </w:r>
          </w:p>
          <w:p w14:paraId="7285BA2F" w14:textId="77777777" w:rsidR="001C4151" w:rsidRPr="00F94527" w:rsidRDefault="001C4151" w:rsidP="003B6982">
            <w:pPr>
              <w:pStyle w:val="NormalnyWeb"/>
              <w:numPr>
                <w:ilvl w:val="0"/>
                <w:numId w:val="15"/>
              </w:numPr>
              <w:rPr>
                <w:rFonts w:asciiTheme="majorHAnsi" w:hAnsiTheme="majorHAnsi"/>
                <w:sz w:val="22"/>
                <w:szCs w:val="22"/>
              </w:rPr>
            </w:pPr>
            <w:r w:rsidRPr="00F94527">
              <w:rPr>
                <w:rFonts w:asciiTheme="majorHAnsi" w:hAnsiTheme="majorHAnsi"/>
                <w:sz w:val="22"/>
                <w:szCs w:val="22"/>
              </w:rPr>
              <w:t xml:space="preserve">papier </w:t>
            </w:r>
            <w:r w:rsidRPr="00F94527">
              <w:rPr>
                <w:rStyle w:val="Pogrubienie"/>
                <w:rFonts w:asciiTheme="majorHAnsi" w:hAnsiTheme="majorHAnsi"/>
                <w:b w:val="0"/>
                <w:sz w:val="22"/>
                <w:szCs w:val="22"/>
              </w:rPr>
              <w:t>matowy</w:t>
            </w:r>
            <w:r w:rsidRPr="00F94527">
              <w:rPr>
                <w:rFonts w:asciiTheme="majorHAnsi" w:hAnsiTheme="majorHAnsi"/>
                <w:sz w:val="22"/>
                <w:szCs w:val="22"/>
              </w:rPr>
              <w:t xml:space="preserve">, gramatura </w:t>
            </w:r>
            <w:r w:rsidR="00807D5A">
              <w:rPr>
                <w:rFonts w:asciiTheme="majorHAnsi" w:hAnsiTheme="majorHAnsi"/>
                <w:sz w:val="22"/>
                <w:szCs w:val="22"/>
              </w:rPr>
              <w:t xml:space="preserve">min. </w:t>
            </w:r>
            <w:r w:rsidRPr="00F94527">
              <w:rPr>
                <w:rStyle w:val="Pogrubienie"/>
                <w:rFonts w:asciiTheme="majorHAnsi" w:hAnsiTheme="majorHAnsi"/>
                <w:b w:val="0"/>
                <w:sz w:val="22"/>
                <w:szCs w:val="22"/>
              </w:rPr>
              <w:t>135 g/m² lub równoważna</w:t>
            </w:r>
            <w:r w:rsidRPr="00F94527">
              <w:rPr>
                <w:rFonts w:asciiTheme="majorHAnsi" w:hAnsiTheme="majorHAnsi"/>
                <w:sz w:val="22"/>
                <w:szCs w:val="22"/>
              </w:rPr>
              <w:t>,</w:t>
            </w:r>
          </w:p>
          <w:p w14:paraId="0F44A094" w14:textId="77777777" w:rsidR="001C4151" w:rsidRPr="00F94527" w:rsidRDefault="001C4151" w:rsidP="003B6982">
            <w:pPr>
              <w:pStyle w:val="NormalnyWeb"/>
              <w:numPr>
                <w:ilvl w:val="0"/>
                <w:numId w:val="15"/>
              </w:numPr>
              <w:rPr>
                <w:rFonts w:asciiTheme="majorHAnsi" w:hAnsiTheme="majorHAnsi"/>
                <w:sz w:val="22"/>
                <w:szCs w:val="22"/>
              </w:rPr>
            </w:pPr>
            <w:r w:rsidRPr="00F94527">
              <w:rPr>
                <w:rFonts w:asciiTheme="majorHAnsi" w:hAnsiTheme="majorHAnsi"/>
                <w:sz w:val="22"/>
                <w:szCs w:val="22"/>
              </w:rPr>
              <w:t>powierzchnia odporna na standardowe użytkowanie w warunkach szkolnych.</w:t>
            </w:r>
          </w:p>
          <w:p w14:paraId="56D0F8D9" w14:textId="77777777" w:rsidR="001C4151" w:rsidRPr="00F94527" w:rsidRDefault="001C4151" w:rsidP="00F86BEE">
            <w:pPr>
              <w:pStyle w:val="Nagwek3"/>
              <w:spacing w:line="240" w:lineRule="auto"/>
              <w:rPr>
                <w:rFonts w:asciiTheme="majorHAnsi" w:hAnsiTheme="majorHAnsi"/>
                <w:b w:val="0"/>
              </w:rPr>
            </w:pPr>
            <w:r w:rsidRPr="00F94527">
              <w:rPr>
                <w:rFonts w:asciiTheme="majorHAnsi" w:hAnsiTheme="majorHAnsi"/>
                <w:b w:val="0"/>
              </w:rPr>
              <w:t>2.3. Jakość nadruku</w:t>
            </w:r>
          </w:p>
          <w:p w14:paraId="29E787AE" w14:textId="77777777" w:rsidR="001C4151" w:rsidRPr="00F94527" w:rsidRDefault="001C4151" w:rsidP="003B6982">
            <w:pPr>
              <w:pStyle w:val="NormalnyWeb"/>
              <w:numPr>
                <w:ilvl w:val="0"/>
                <w:numId w:val="16"/>
              </w:numPr>
              <w:rPr>
                <w:rFonts w:asciiTheme="majorHAnsi" w:hAnsiTheme="majorHAnsi"/>
                <w:sz w:val="22"/>
                <w:szCs w:val="22"/>
              </w:rPr>
            </w:pPr>
            <w:r w:rsidRPr="00F94527">
              <w:rPr>
                <w:rFonts w:asciiTheme="majorHAnsi" w:hAnsiTheme="majorHAnsi"/>
                <w:sz w:val="22"/>
                <w:szCs w:val="22"/>
              </w:rPr>
              <w:t>nadruk w wysokiej rozdzielczości,</w:t>
            </w:r>
          </w:p>
          <w:p w14:paraId="324CF8CD" w14:textId="77777777" w:rsidR="001C4151" w:rsidRPr="00F94527" w:rsidRDefault="001C4151" w:rsidP="003B6982">
            <w:pPr>
              <w:pStyle w:val="NormalnyWeb"/>
              <w:numPr>
                <w:ilvl w:val="0"/>
                <w:numId w:val="16"/>
              </w:numPr>
              <w:rPr>
                <w:rFonts w:asciiTheme="majorHAnsi" w:hAnsiTheme="majorHAnsi"/>
                <w:sz w:val="22"/>
                <w:szCs w:val="22"/>
              </w:rPr>
            </w:pPr>
            <w:r w:rsidRPr="00F94527">
              <w:rPr>
                <w:rFonts w:asciiTheme="majorHAnsi" w:hAnsiTheme="majorHAnsi"/>
                <w:sz w:val="22"/>
                <w:szCs w:val="22"/>
              </w:rPr>
              <w:t>kolory intensywne, czytelne, odporne na blaknięcie,</w:t>
            </w:r>
          </w:p>
          <w:p w14:paraId="4DF19B1A" w14:textId="77777777" w:rsidR="001C4151" w:rsidRPr="00F94527" w:rsidRDefault="001C4151" w:rsidP="003B6982">
            <w:pPr>
              <w:pStyle w:val="NormalnyWeb"/>
              <w:numPr>
                <w:ilvl w:val="0"/>
                <w:numId w:val="16"/>
              </w:numPr>
              <w:rPr>
                <w:rFonts w:asciiTheme="majorHAnsi" w:hAnsiTheme="majorHAnsi"/>
                <w:sz w:val="22"/>
                <w:szCs w:val="22"/>
              </w:rPr>
            </w:pPr>
            <w:r w:rsidRPr="00F94527">
              <w:rPr>
                <w:rFonts w:asciiTheme="majorHAnsi" w:hAnsiTheme="majorHAnsi"/>
                <w:sz w:val="22"/>
                <w:szCs w:val="22"/>
              </w:rPr>
              <w:t>brak smug, rozmazania, uszkodzeń lub przesunięć druku.</w:t>
            </w:r>
          </w:p>
          <w:p w14:paraId="48D80AFD" w14:textId="77777777" w:rsidR="00DF3AC0" w:rsidRPr="00F94527" w:rsidRDefault="00DF3AC0" w:rsidP="00F86BEE">
            <w:pPr>
              <w:pStyle w:val="NormalnyWeb"/>
              <w:rPr>
                <w:rFonts w:asciiTheme="majorHAnsi" w:hAnsiTheme="majorHAnsi"/>
                <w:sz w:val="22"/>
                <w:szCs w:val="22"/>
              </w:rPr>
            </w:pPr>
          </w:p>
        </w:tc>
        <w:tc>
          <w:tcPr>
            <w:tcW w:w="1404" w:type="dxa"/>
            <w:tcBorders>
              <w:top w:val="single" w:sz="4" w:space="0" w:color="auto"/>
              <w:left w:val="single" w:sz="4" w:space="0" w:color="auto"/>
              <w:bottom w:val="single" w:sz="4" w:space="0" w:color="auto"/>
              <w:right w:val="single" w:sz="4" w:space="0" w:color="auto"/>
            </w:tcBorders>
          </w:tcPr>
          <w:p w14:paraId="232A5DE2"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2B607601"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D44C8" w:rsidRPr="00F94527" w14:paraId="61B3689B" w14:textId="77777777" w:rsidTr="00ED44C8">
        <w:trPr>
          <w:trHeight w:val="483"/>
        </w:trPr>
        <w:tc>
          <w:tcPr>
            <w:tcW w:w="984" w:type="dxa"/>
            <w:tcBorders>
              <w:top w:val="single" w:sz="4" w:space="0" w:color="auto"/>
              <w:left w:val="single" w:sz="4" w:space="0" w:color="auto"/>
              <w:bottom w:val="single" w:sz="4" w:space="0" w:color="auto"/>
              <w:right w:val="single" w:sz="4" w:space="0" w:color="auto"/>
            </w:tcBorders>
          </w:tcPr>
          <w:p w14:paraId="28725310" w14:textId="77777777" w:rsidR="00ED44C8"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4.</w:t>
            </w:r>
          </w:p>
        </w:tc>
        <w:tc>
          <w:tcPr>
            <w:tcW w:w="3378" w:type="dxa"/>
            <w:tcBorders>
              <w:top w:val="single" w:sz="4" w:space="0" w:color="auto"/>
              <w:left w:val="single" w:sz="4" w:space="0" w:color="auto"/>
              <w:bottom w:val="single" w:sz="4" w:space="0" w:color="auto"/>
              <w:right w:val="single" w:sz="4" w:space="0" w:color="auto"/>
            </w:tcBorders>
          </w:tcPr>
          <w:p w14:paraId="44E94AB4" w14:textId="77777777" w:rsidR="00ED44C8" w:rsidRPr="00F94527" w:rsidRDefault="007964FC" w:rsidP="00F86BEE">
            <w:pPr>
              <w:spacing w:before="120" w:after="120" w:line="240" w:lineRule="auto"/>
              <w:rPr>
                <w:rFonts w:asciiTheme="majorHAnsi" w:hAnsiTheme="majorHAnsi" w:cstheme="minorHAnsi"/>
              </w:rPr>
            </w:pPr>
            <w:r w:rsidRPr="00F94527">
              <w:rPr>
                <w:rFonts w:asciiTheme="majorHAnsi" w:hAnsiTheme="majorHAnsi" w:cstheme="minorHAnsi"/>
              </w:rPr>
              <w:t xml:space="preserve">Zestaw kart edukacyjnych do nauki gramatyki </w:t>
            </w:r>
            <w:r w:rsidR="002C0979" w:rsidRPr="00F94527">
              <w:rPr>
                <w:rFonts w:asciiTheme="majorHAnsi" w:hAnsiTheme="majorHAnsi" w:cstheme="minorHAnsi"/>
              </w:rPr>
              <w:t>j</w:t>
            </w:r>
            <w:r w:rsidRPr="00F94527">
              <w:rPr>
                <w:rFonts w:asciiTheme="majorHAnsi" w:hAnsiTheme="majorHAnsi" w:cstheme="minorHAnsi"/>
              </w:rPr>
              <w:t>ęzyka angielskiego</w:t>
            </w:r>
          </w:p>
        </w:tc>
        <w:tc>
          <w:tcPr>
            <w:tcW w:w="7525" w:type="dxa"/>
            <w:tcBorders>
              <w:top w:val="single" w:sz="4" w:space="0" w:color="auto"/>
              <w:left w:val="single" w:sz="4" w:space="0" w:color="auto"/>
              <w:bottom w:val="single" w:sz="4" w:space="0" w:color="auto"/>
              <w:right w:val="single" w:sz="4" w:space="0" w:color="auto"/>
            </w:tcBorders>
          </w:tcPr>
          <w:p w14:paraId="44E3B694" w14:textId="77777777" w:rsidR="007964FC"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1</w:t>
            </w:r>
            <w:r w:rsidR="007964FC" w:rsidRPr="00F94527">
              <w:rPr>
                <w:rFonts w:asciiTheme="majorHAnsi" w:hAnsiTheme="majorHAnsi"/>
                <w:b w:val="0"/>
              </w:rPr>
              <w:t>. Przedmiot zamówienia</w:t>
            </w:r>
          </w:p>
          <w:p w14:paraId="6EE027C6" w14:textId="77777777" w:rsidR="007964FC" w:rsidRPr="00F94527" w:rsidRDefault="007964FC"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nauki oraz utrwalania podstawowych czasów gramatycznych w języku angielskim dla uczniów na poziomie A1–A2 zgodnie z Europejskim Systemem Opisu Kształcenia Językowego (CEFR). Zestaw powinien umożliwiać prowadzenie zajęć dydaktycznych w formie ćwiczeń językowych lub gry edukacyjnej.</w:t>
            </w:r>
          </w:p>
          <w:p w14:paraId="2862D93B" w14:textId="77777777" w:rsidR="007964FC"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2</w:t>
            </w:r>
            <w:r w:rsidR="007964FC" w:rsidRPr="00F94527">
              <w:rPr>
                <w:rFonts w:asciiTheme="majorHAnsi" w:hAnsiTheme="majorHAnsi"/>
                <w:b w:val="0"/>
              </w:rPr>
              <w:t>. Minimalne wymagania funkcjonalne i użytkowe</w:t>
            </w:r>
          </w:p>
          <w:p w14:paraId="73348179" w14:textId="77777777" w:rsidR="007964FC" w:rsidRPr="00F94527" w:rsidRDefault="007964FC" w:rsidP="00741A16">
            <w:pPr>
              <w:pStyle w:val="NormalnyWeb"/>
              <w:numPr>
                <w:ilvl w:val="0"/>
                <w:numId w:val="83"/>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z ćwiczeniami polegającymi na uzupełnianiu zdań odpowiednimi formami czasowników</w:t>
            </w:r>
            <w:r w:rsidRPr="00F94527">
              <w:rPr>
                <w:rFonts w:asciiTheme="majorHAnsi" w:hAnsiTheme="majorHAnsi"/>
                <w:sz w:val="22"/>
                <w:szCs w:val="22"/>
              </w:rPr>
              <w:t>.</w:t>
            </w:r>
          </w:p>
          <w:p w14:paraId="40580561" w14:textId="77777777" w:rsidR="007964FC" w:rsidRPr="00F94527" w:rsidRDefault="007964FC" w:rsidP="00741A16">
            <w:pPr>
              <w:pStyle w:val="NormalnyWeb"/>
              <w:numPr>
                <w:ilvl w:val="0"/>
                <w:numId w:val="83"/>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co najmniej 48 kart dydaktycznych</w:t>
            </w:r>
            <w:r w:rsidRPr="00F94527">
              <w:rPr>
                <w:rFonts w:asciiTheme="majorHAnsi" w:hAnsiTheme="majorHAnsi"/>
                <w:sz w:val="22"/>
                <w:szCs w:val="22"/>
              </w:rPr>
              <w:t>.</w:t>
            </w:r>
          </w:p>
          <w:p w14:paraId="0BD32EFC" w14:textId="77777777" w:rsidR="007964FC" w:rsidRPr="00F94527" w:rsidRDefault="007964FC" w:rsidP="00741A16">
            <w:pPr>
              <w:pStyle w:val="NormalnyWeb"/>
              <w:numPr>
                <w:ilvl w:val="0"/>
                <w:numId w:val="83"/>
              </w:numPr>
              <w:rPr>
                <w:rFonts w:asciiTheme="majorHAnsi" w:hAnsiTheme="majorHAnsi"/>
                <w:sz w:val="22"/>
                <w:szCs w:val="22"/>
              </w:rPr>
            </w:pPr>
            <w:r w:rsidRPr="00F94527">
              <w:rPr>
                <w:rFonts w:asciiTheme="majorHAnsi" w:hAnsiTheme="majorHAnsi"/>
                <w:sz w:val="22"/>
                <w:szCs w:val="22"/>
              </w:rPr>
              <w:t xml:space="preserve">Materiał dydaktyczny powinien obejmować </w:t>
            </w:r>
            <w:r w:rsidRPr="00F94527">
              <w:rPr>
                <w:rStyle w:val="Pogrubienie"/>
                <w:rFonts w:asciiTheme="majorHAnsi" w:hAnsiTheme="majorHAnsi"/>
                <w:b w:val="0"/>
                <w:sz w:val="22"/>
                <w:szCs w:val="22"/>
              </w:rPr>
              <w:t>minimum 190 zdań lub ćwiczeń gramatycznych</w:t>
            </w:r>
            <w:r w:rsidRPr="00F94527">
              <w:rPr>
                <w:rFonts w:asciiTheme="majorHAnsi" w:hAnsiTheme="majorHAnsi"/>
                <w:sz w:val="22"/>
                <w:szCs w:val="22"/>
              </w:rPr>
              <w:t>.</w:t>
            </w:r>
          </w:p>
          <w:p w14:paraId="3FBE3DBB" w14:textId="77777777" w:rsidR="007964FC" w:rsidRPr="00F94527" w:rsidRDefault="007964FC" w:rsidP="00741A16">
            <w:pPr>
              <w:pStyle w:val="NormalnyWeb"/>
              <w:numPr>
                <w:ilvl w:val="0"/>
                <w:numId w:val="83"/>
              </w:numPr>
              <w:rPr>
                <w:rFonts w:asciiTheme="majorHAnsi" w:hAnsiTheme="majorHAnsi"/>
                <w:sz w:val="22"/>
                <w:szCs w:val="22"/>
              </w:rPr>
            </w:pPr>
            <w:r w:rsidRPr="00F94527">
              <w:rPr>
                <w:rFonts w:asciiTheme="majorHAnsi" w:hAnsiTheme="majorHAnsi"/>
                <w:sz w:val="22"/>
                <w:szCs w:val="22"/>
              </w:rPr>
              <w:t>Zakres materiału powinien obejmować w szczególności następujące zagadnienia gramatyczne języka angielskiego:</w:t>
            </w:r>
          </w:p>
          <w:p w14:paraId="00531404" w14:textId="77777777" w:rsidR="007964FC" w:rsidRPr="00F94527" w:rsidRDefault="007964FC" w:rsidP="003B6982">
            <w:pPr>
              <w:pStyle w:val="NormalnyWeb"/>
              <w:numPr>
                <w:ilvl w:val="1"/>
                <w:numId w:val="17"/>
              </w:numPr>
              <w:rPr>
                <w:rFonts w:asciiTheme="majorHAnsi" w:hAnsiTheme="majorHAnsi"/>
                <w:sz w:val="22"/>
                <w:szCs w:val="22"/>
              </w:rPr>
            </w:pP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Simple</w:t>
            </w:r>
          </w:p>
          <w:p w14:paraId="0E339235" w14:textId="77777777" w:rsidR="007964FC" w:rsidRPr="00F94527" w:rsidRDefault="007964FC" w:rsidP="003B6982">
            <w:pPr>
              <w:pStyle w:val="NormalnyWeb"/>
              <w:numPr>
                <w:ilvl w:val="1"/>
                <w:numId w:val="17"/>
              </w:numPr>
              <w:rPr>
                <w:rFonts w:asciiTheme="majorHAnsi" w:hAnsiTheme="majorHAnsi"/>
                <w:sz w:val="22"/>
                <w:szCs w:val="22"/>
              </w:rPr>
            </w:pP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w:t>
            </w:r>
            <w:proofErr w:type="spellStart"/>
            <w:r w:rsidRPr="00F94527">
              <w:rPr>
                <w:rFonts w:asciiTheme="majorHAnsi" w:hAnsiTheme="majorHAnsi"/>
                <w:sz w:val="22"/>
                <w:szCs w:val="22"/>
              </w:rPr>
              <w:t>Continuous</w:t>
            </w:r>
            <w:proofErr w:type="spellEnd"/>
          </w:p>
          <w:p w14:paraId="6B7CA9EF" w14:textId="77777777" w:rsidR="007964FC" w:rsidRPr="00F94527" w:rsidRDefault="007964FC" w:rsidP="003B6982">
            <w:pPr>
              <w:pStyle w:val="NormalnyWeb"/>
              <w:numPr>
                <w:ilvl w:val="1"/>
                <w:numId w:val="17"/>
              </w:numPr>
              <w:rPr>
                <w:rFonts w:asciiTheme="majorHAnsi" w:hAnsiTheme="majorHAnsi"/>
                <w:sz w:val="22"/>
                <w:szCs w:val="22"/>
              </w:rPr>
            </w:pPr>
            <w:r w:rsidRPr="00F94527">
              <w:rPr>
                <w:rFonts w:asciiTheme="majorHAnsi" w:hAnsiTheme="majorHAnsi"/>
                <w:sz w:val="22"/>
                <w:szCs w:val="22"/>
              </w:rPr>
              <w:t>Past Simple</w:t>
            </w:r>
          </w:p>
          <w:p w14:paraId="28902440" w14:textId="77777777" w:rsidR="007964FC" w:rsidRPr="00F94527" w:rsidRDefault="007964FC" w:rsidP="003B6982">
            <w:pPr>
              <w:pStyle w:val="NormalnyWeb"/>
              <w:numPr>
                <w:ilvl w:val="1"/>
                <w:numId w:val="17"/>
              </w:numPr>
              <w:rPr>
                <w:rFonts w:asciiTheme="majorHAnsi" w:hAnsiTheme="majorHAnsi"/>
                <w:sz w:val="22"/>
                <w:szCs w:val="22"/>
              </w:rPr>
            </w:pPr>
            <w:proofErr w:type="spellStart"/>
            <w:r w:rsidRPr="00F94527">
              <w:rPr>
                <w:rFonts w:asciiTheme="majorHAnsi" w:hAnsiTheme="majorHAnsi"/>
                <w:sz w:val="22"/>
                <w:szCs w:val="22"/>
              </w:rPr>
              <w:t>Future</w:t>
            </w:r>
            <w:proofErr w:type="spellEnd"/>
            <w:r w:rsidRPr="00F94527">
              <w:rPr>
                <w:rFonts w:asciiTheme="majorHAnsi" w:hAnsiTheme="majorHAnsi"/>
                <w:sz w:val="22"/>
                <w:szCs w:val="22"/>
              </w:rPr>
              <w:t xml:space="preserve"> Simple</w:t>
            </w:r>
          </w:p>
          <w:p w14:paraId="3CCB82FE" w14:textId="77777777" w:rsidR="007964FC" w:rsidRPr="00F94527" w:rsidRDefault="007964FC" w:rsidP="003B6982">
            <w:pPr>
              <w:pStyle w:val="NormalnyWeb"/>
              <w:numPr>
                <w:ilvl w:val="1"/>
                <w:numId w:val="17"/>
              </w:numPr>
              <w:rPr>
                <w:rFonts w:asciiTheme="majorHAnsi" w:hAnsiTheme="majorHAnsi"/>
                <w:sz w:val="22"/>
                <w:szCs w:val="22"/>
              </w:rPr>
            </w:pPr>
            <w:r w:rsidRPr="00F94527">
              <w:rPr>
                <w:rFonts w:asciiTheme="majorHAnsi" w:hAnsiTheme="majorHAnsi"/>
                <w:sz w:val="22"/>
                <w:szCs w:val="22"/>
              </w:rPr>
              <w:t xml:space="preserve">First </w:t>
            </w:r>
            <w:proofErr w:type="spellStart"/>
            <w:r w:rsidRPr="00F94527">
              <w:rPr>
                <w:rFonts w:asciiTheme="majorHAnsi" w:hAnsiTheme="majorHAnsi"/>
                <w:sz w:val="22"/>
                <w:szCs w:val="22"/>
              </w:rPr>
              <w:t>Conditional</w:t>
            </w:r>
            <w:proofErr w:type="spellEnd"/>
            <w:r w:rsidRPr="00F94527">
              <w:rPr>
                <w:rFonts w:asciiTheme="majorHAnsi" w:hAnsiTheme="majorHAnsi"/>
                <w:sz w:val="22"/>
                <w:szCs w:val="22"/>
              </w:rPr>
              <w:t>.</w:t>
            </w:r>
          </w:p>
          <w:p w14:paraId="666D18A5" w14:textId="77777777" w:rsidR="007964FC" w:rsidRPr="00F94527" w:rsidRDefault="007964FC" w:rsidP="00741A16">
            <w:pPr>
              <w:pStyle w:val="NormalnyWeb"/>
              <w:numPr>
                <w:ilvl w:val="0"/>
                <w:numId w:val="84"/>
              </w:numPr>
              <w:rPr>
                <w:rFonts w:asciiTheme="majorHAnsi" w:hAnsiTheme="majorHAnsi"/>
                <w:sz w:val="22"/>
                <w:szCs w:val="22"/>
              </w:rPr>
            </w:pPr>
            <w:r w:rsidRPr="00F94527">
              <w:rPr>
                <w:rFonts w:asciiTheme="majorHAnsi" w:hAnsiTheme="majorHAnsi"/>
                <w:sz w:val="22"/>
                <w:szCs w:val="22"/>
              </w:rPr>
              <w:t>Zadania powinny umożliwiać rozróżnienie typów zdań (np. zdania oznajmujące, pytania, przeczenia), np. poprzez oznaczenia graficzne, kolorystyczne lub inne czytelne wyróżniki.</w:t>
            </w:r>
          </w:p>
          <w:p w14:paraId="025771FF" w14:textId="77777777" w:rsidR="007964FC" w:rsidRPr="00F94527" w:rsidRDefault="007964FC" w:rsidP="00741A16">
            <w:pPr>
              <w:pStyle w:val="NormalnyWeb"/>
              <w:numPr>
                <w:ilvl w:val="0"/>
                <w:numId w:val="84"/>
              </w:numPr>
              <w:rPr>
                <w:rFonts w:asciiTheme="majorHAnsi" w:hAnsiTheme="majorHAnsi"/>
                <w:sz w:val="22"/>
                <w:szCs w:val="22"/>
              </w:rPr>
            </w:pPr>
            <w:r w:rsidRPr="00F94527">
              <w:rPr>
                <w:rFonts w:asciiTheme="majorHAnsi" w:hAnsiTheme="majorHAnsi"/>
                <w:sz w:val="22"/>
                <w:szCs w:val="22"/>
              </w:rPr>
              <w:lastRenderedPageBreak/>
              <w:t>Zestaw powinien umożliwiać wykorzystanie podczas:</w:t>
            </w:r>
          </w:p>
          <w:p w14:paraId="6FBD075F" w14:textId="77777777" w:rsidR="007964FC" w:rsidRPr="00F94527" w:rsidRDefault="007964FC" w:rsidP="003B6982">
            <w:pPr>
              <w:pStyle w:val="NormalnyWeb"/>
              <w:numPr>
                <w:ilvl w:val="1"/>
                <w:numId w:val="17"/>
              </w:numPr>
              <w:rPr>
                <w:rFonts w:asciiTheme="majorHAnsi" w:hAnsiTheme="majorHAnsi"/>
                <w:sz w:val="22"/>
                <w:szCs w:val="22"/>
              </w:rPr>
            </w:pPr>
            <w:r w:rsidRPr="00F94527">
              <w:rPr>
                <w:rFonts w:asciiTheme="majorHAnsi" w:hAnsiTheme="majorHAnsi"/>
                <w:sz w:val="22"/>
                <w:szCs w:val="22"/>
              </w:rPr>
              <w:t>zajęć lekcyjnych,</w:t>
            </w:r>
          </w:p>
          <w:p w14:paraId="41D0A925" w14:textId="77777777" w:rsidR="007964FC" w:rsidRPr="00F94527" w:rsidRDefault="007964FC" w:rsidP="003B6982">
            <w:pPr>
              <w:pStyle w:val="NormalnyWeb"/>
              <w:numPr>
                <w:ilvl w:val="1"/>
                <w:numId w:val="17"/>
              </w:numPr>
              <w:rPr>
                <w:rFonts w:asciiTheme="majorHAnsi" w:hAnsiTheme="majorHAnsi"/>
                <w:sz w:val="22"/>
                <w:szCs w:val="22"/>
              </w:rPr>
            </w:pPr>
            <w:r w:rsidRPr="00F94527">
              <w:rPr>
                <w:rFonts w:asciiTheme="majorHAnsi" w:hAnsiTheme="majorHAnsi"/>
                <w:sz w:val="22"/>
                <w:szCs w:val="22"/>
              </w:rPr>
              <w:t>zajęć dodatkowych,</w:t>
            </w:r>
          </w:p>
          <w:p w14:paraId="7CF5D4EB" w14:textId="77777777" w:rsidR="007964FC" w:rsidRPr="00F94527" w:rsidRDefault="007964FC" w:rsidP="003B6982">
            <w:pPr>
              <w:pStyle w:val="NormalnyWeb"/>
              <w:numPr>
                <w:ilvl w:val="1"/>
                <w:numId w:val="17"/>
              </w:numPr>
              <w:rPr>
                <w:rFonts w:asciiTheme="majorHAnsi" w:hAnsiTheme="majorHAnsi"/>
                <w:sz w:val="22"/>
                <w:szCs w:val="22"/>
              </w:rPr>
            </w:pPr>
            <w:r w:rsidRPr="00F94527">
              <w:rPr>
                <w:rFonts w:asciiTheme="majorHAnsi" w:hAnsiTheme="majorHAnsi"/>
                <w:sz w:val="22"/>
                <w:szCs w:val="22"/>
              </w:rPr>
              <w:t>pracy indywidualnej ucznia,</w:t>
            </w:r>
          </w:p>
          <w:p w14:paraId="7DF62B76" w14:textId="77777777" w:rsidR="007964FC" w:rsidRPr="00F94527" w:rsidRDefault="007964FC" w:rsidP="003B6982">
            <w:pPr>
              <w:pStyle w:val="NormalnyWeb"/>
              <w:numPr>
                <w:ilvl w:val="1"/>
                <w:numId w:val="17"/>
              </w:numPr>
              <w:rPr>
                <w:rFonts w:asciiTheme="majorHAnsi" w:hAnsiTheme="majorHAnsi"/>
                <w:sz w:val="22"/>
                <w:szCs w:val="22"/>
              </w:rPr>
            </w:pPr>
            <w:r w:rsidRPr="00F94527">
              <w:rPr>
                <w:rFonts w:asciiTheme="majorHAnsi" w:hAnsiTheme="majorHAnsi"/>
                <w:sz w:val="22"/>
                <w:szCs w:val="22"/>
              </w:rPr>
              <w:t>pracy w małych grupach.</w:t>
            </w:r>
          </w:p>
          <w:p w14:paraId="67EE43E1" w14:textId="77777777" w:rsidR="007964FC" w:rsidRPr="00F94527" w:rsidRDefault="007964FC" w:rsidP="003B6982">
            <w:pPr>
              <w:pStyle w:val="NormalnyWeb"/>
              <w:numPr>
                <w:ilvl w:val="0"/>
                <w:numId w:val="17"/>
              </w:numPr>
              <w:rPr>
                <w:rFonts w:asciiTheme="majorHAnsi" w:hAnsiTheme="majorHAnsi"/>
                <w:sz w:val="22"/>
                <w:szCs w:val="22"/>
              </w:rPr>
            </w:pPr>
            <w:r w:rsidRPr="00F94527">
              <w:rPr>
                <w:rFonts w:asciiTheme="majorHAnsi" w:hAnsiTheme="majorHAnsi"/>
                <w:sz w:val="22"/>
                <w:szCs w:val="22"/>
              </w:rPr>
              <w:t xml:space="preserve">Materiały powinny być wykonane w sposób zapewniający </w:t>
            </w:r>
            <w:r w:rsidRPr="00F94527">
              <w:rPr>
                <w:rStyle w:val="Pogrubienie"/>
                <w:rFonts w:asciiTheme="majorHAnsi" w:hAnsiTheme="majorHAnsi"/>
                <w:b w:val="0"/>
                <w:sz w:val="22"/>
                <w:szCs w:val="22"/>
              </w:rPr>
              <w:t>trwałość oraz możliwość wielokrotnego użytkowania</w:t>
            </w:r>
            <w:r w:rsidRPr="00F94527">
              <w:rPr>
                <w:rFonts w:asciiTheme="majorHAnsi" w:hAnsiTheme="majorHAnsi"/>
                <w:sz w:val="22"/>
                <w:szCs w:val="22"/>
              </w:rPr>
              <w:t xml:space="preserve"> w warunkach szkolnych.</w:t>
            </w:r>
          </w:p>
          <w:p w14:paraId="3AAEEBE0" w14:textId="77777777" w:rsidR="007964FC"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3</w:t>
            </w:r>
            <w:r w:rsidR="007964FC" w:rsidRPr="00F94527">
              <w:rPr>
                <w:rFonts w:asciiTheme="majorHAnsi" w:hAnsiTheme="majorHAnsi"/>
                <w:b w:val="0"/>
              </w:rPr>
              <w:t>. Wymagania techniczne</w:t>
            </w:r>
          </w:p>
          <w:p w14:paraId="639BC1BF" w14:textId="77777777" w:rsidR="007964FC" w:rsidRPr="00F94527" w:rsidRDefault="007964FC" w:rsidP="003B6982">
            <w:pPr>
              <w:pStyle w:val="NormalnyWeb"/>
              <w:numPr>
                <w:ilvl w:val="0"/>
                <w:numId w:val="18"/>
              </w:numPr>
              <w:rPr>
                <w:rFonts w:asciiTheme="majorHAnsi" w:hAnsiTheme="majorHAnsi"/>
                <w:sz w:val="22"/>
                <w:szCs w:val="22"/>
              </w:rPr>
            </w:pPr>
            <w:r w:rsidRPr="00F94527">
              <w:rPr>
                <w:rFonts w:asciiTheme="majorHAnsi" w:hAnsiTheme="majorHAnsi"/>
                <w:sz w:val="22"/>
                <w:szCs w:val="22"/>
              </w:rPr>
              <w:t>liczba kart: minimum 48 szt.,</w:t>
            </w:r>
          </w:p>
          <w:p w14:paraId="6964A044" w14:textId="77777777" w:rsidR="007964FC" w:rsidRPr="00F94527" w:rsidRDefault="007964FC" w:rsidP="003B6982">
            <w:pPr>
              <w:pStyle w:val="NormalnyWeb"/>
              <w:numPr>
                <w:ilvl w:val="0"/>
                <w:numId w:val="18"/>
              </w:numPr>
              <w:rPr>
                <w:rFonts w:asciiTheme="majorHAnsi" w:hAnsiTheme="majorHAnsi"/>
                <w:sz w:val="22"/>
                <w:szCs w:val="22"/>
              </w:rPr>
            </w:pPr>
            <w:r w:rsidRPr="00F94527">
              <w:rPr>
                <w:rFonts w:asciiTheme="majorHAnsi" w:hAnsiTheme="majorHAnsi"/>
                <w:sz w:val="22"/>
                <w:szCs w:val="22"/>
              </w:rPr>
              <w:t>liczba zadań/ćwiczeń: minimum 190,</w:t>
            </w:r>
          </w:p>
          <w:p w14:paraId="54652F69" w14:textId="77777777" w:rsidR="007964FC" w:rsidRPr="00F94527" w:rsidRDefault="007964FC" w:rsidP="003B6982">
            <w:pPr>
              <w:pStyle w:val="NormalnyWeb"/>
              <w:numPr>
                <w:ilvl w:val="0"/>
                <w:numId w:val="18"/>
              </w:numPr>
              <w:rPr>
                <w:rFonts w:asciiTheme="majorHAnsi" w:hAnsiTheme="majorHAnsi"/>
                <w:sz w:val="22"/>
                <w:szCs w:val="22"/>
              </w:rPr>
            </w:pPr>
            <w:r w:rsidRPr="00F94527">
              <w:rPr>
                <w:rFonts w:asciiTheme="majorHAnsi" w:hAnsiTheme="majorHAnsi"/>
                <w:sz w:val="22"/>
                <w:szCs w:val="22"/>
              </w:rPr>
              <w:t>język materiałów: język angielski (dopuszczalne elementy pomocnicze w języku polskim),</w:t>
            </w:r>
          </w:p>
          <w:p w14:paraId="48D8BFC3" w14:textId="77777777" w:rsidR="007964FC" w:rsidRPr="00F94527" w:rsidRDefault="007964FC" w:rsidP="003B6982">
            <w:pPr>
              <w:pStyle w:val="NormalnyWeb"/>
              <w:numPr>
                <w:ilvl w:val="0"/>
                <w:numId w:val="18"/>
              </w:numPr>
              <w:rPr>
                <w:rFonts w:asciiTheme="majorHAnsi" w:hAnsiTheme="majorHAnsi"/>
                <w:sz w:val="22"/>
                <w:szCs w:val="22"/>
              </w:rPr>
            </w:pPr>
            <w:r w:rsidRPr="00F94527">
              <w:rPr>
                <w:rFonts w:asciiTheme="majorHAnsi" w:hAnsiTheme="majorHAnsi"/>
                <w:sz w:val="22"/>
                <w:szCs w:val="22"/>
              </w:rPr>
              <w:t>forma: zestaw kart edukacyjnych / gra dydaktyczna,</w:t>
            </w:r>
          </w:p>
          <w:p w14:paraId="3E4175E7" w14:textId="77777777" w:rsidR="00ED44C8" w:rsidRPr="00F94527" w:rsidRDefault="007964FC" w:rsidP="003B6982">
            <w:pPr>
              <w:pStyle w:val="NormalnyWeb"/>
              <w:numPr>
                <w:ilvl w:val="0"/>
                <w:numId w:val="18"/>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7055057E" w14:textId="77777777" w:rsidR="00ED44C8"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08C0A62B" w14:textId="77777777" w:rsidR="00ED44C8"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F3AC0" w:rsidRPr="00F94527" w14:paraId="0C19A445" w14:textId="77777777" w:rsidTr="00ED44C8">
        <w:trPr>
          <w:trHeight w:val="483"/>
        </w:trPr>
        <w:tc>
          <w:tcPr>
            <w:tcW w:w="984" w:type="dxa"/>
            <w:tcBorders>
              <w:top w:val="single" w:sz="4" w:space="0" w:color="auto"/>
              <w:left w:val="single" w:sz="4" w:space="0" w:color="auto"/>
              <w:bottom w:val="single" w:sz="4" w:space="0" w:color="auto"/>
              <w:right w:val="single" w:sz="4" w:space="0" w:color="auto"/>
            </w:tcBorders>
          </w:tcPr>
          <w:p w14:paraId="3AC0E9DC" w14:textId="77777777" w:rsidR="00DF3AC0"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5.</w:t>
            </w:r>
          </w:p>
        </w:tc>
        <w:tc>
          <w:tcPr>
            <w:tcW w:w="3378" w:type="dxa"/>
            <w:tcBorders>
              <w:top w:val="single" w:sz="4" w:space="0" w:color="auto"/>
              <w:left w:val="single" w:sz="4" w:space="0" w:color="auto"/>
              <w:bottom w:val="single" w:sz="4" w:space="0" w:color="auto"/>
              <w:right w:val="single" w:sz="4" w:space="0" w:color="auto"/>
            </w:tcBorders>
          </w:tcPr>
          <w:p w14:paraId="15D877D0" w14:textId="77777777" w:rsidR="00DF3AC0" w:rsidRPr="00F94527" w:rsidRDefault="007964FC" w:rsidP="00F86BEE">
            <w:pPr>
              <w:spacing w:before="120" w:after="120" w:line="240" w:lineRule="auto"/>
              <w:rPr>
                <w:rFonts w:asciiTheme="majorHAnsi" w:hAnsiTheme="majorHAnsi" w:cs="Calibri"/>
              </w:rPr>
            </w:pPr>
            <w:r w:rsidRPr="00F94527">
              <w:rPr>
                <w:rFonts w:asciiTheme="majorHAnsi" w:hAnsiTheme="majorHAnsi" w:cs="Calibri"/>
              </w:rPr>
              <w:t xml:space="preserve">Zestaw </w:t>
            </w:r>
            <w:r w:rsidR="009D3D7B" w:rsidRPr="00F94527">
              <w:rPr>
                <w:rFonts w:asciiTheme="majorHAnsi" w:hAnsiTheme="majorHAnsi" w:cs="Calibri"/>
              </w:rPr>
              <w:t>edukacyjny służący do nauki 3 form czasowników lub do ćwiczenia różnych czasów (50 czasowników nieregularnych)</w:t>
            </w:r>
          </w:p>
        </w:tc>
        <w:tc>
          <w:tcPr>
            <w:tcW w:w="7525" w:type="dxa"/>
            <w:tcBorders>
              <w:top w:val="single" w:sz="4" w:space="0" w:color="auto"/>
              <w:left w:val="single" w:sz="4" w:space="0" w:color="auto"/>
              <w:bottom w:val="single" w:sz="4" w:space="0" w:color="auto"/>
              <w:right w:val="single" w:sz="4" w:space="0" w:color="auto"/>
            </w:tcBorders>
          </w:tcPr>
          <w:p w14:paraId="2C7926B4" w14:textId="77777777" w:rsidR="009D3D7B"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1. Przedmiot zamówienia</w:t>
            </w:r>
          </w:p>
          <w:p w14:paraId="3ECE8D73" w14:textId="77777777" w:rsidR="009D3D7B" w:rsidRPr="00F94527" w:rsidRDefault="009D3D7B"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nauki oraz utrwalania najczęściej używanych czasowników nieregularnych w języku angielskim. Zestaw powinien umożliwiać prowadzenie zajęć dydaktycznych w formie ćwiczeń językowych lub gry edukacyjnej, wspierając rozwój kompetencji językowych uczniów poprzez aktywne wykorzystanie słownictwa i struktur gramatycznych.</w:t>
            </w:r>
          </w:p>
          <w:p w14:paraId="15154840" w14:textId="77777777" w:rsidR="009D3D7B"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2. Minimalne wymagania funkcjonalne i użytkowe</w:t>
            </w:r>
          </w:p>
          <w:p w14:paraId="6C818010" w14:textId="77777777" w:rsidR="009D3D7B" w:rsidRPr="00F94527" w:rsidRDefault="009D3D7B" w:rsidP="007C6DB4">
            <w:pPr>
              <w:pStyle w:val="NormalnyWeb"/>
              <w:numPr>
                <w:ilvl w:val="0"/>
                <w:numId w:val="19"/>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 xml:space="preserve">karty edukacyjne umożliwiające naukę oraz utrwalanie trzech form czasowników nieregularnych w języku </w:t>
            </w:r>
            <w:r w:rsidRPr="00F94527">
              <w:rPr>
                <w:rStyle w:val="Pogrubienie"/>
                <w:rFonts w:asciiTheme="majorHAnsi" w:hAnsiTheme="majorHAnsi"/>
                <w:b w:val="0"/>
                <w:sz w:val="22"/>
                <w:szCs w:val="22"/>
              </w:rPr>
              <w:lastRenderedPageBreak/>
              <w:t>angielskim</w:t>
            </w:r>
            <w:r w:rsidRPr="00F94527">
              <w:rPr>
                <w:rFonts w:asciiTheme="majorHAnsi" w:hAnsiTheme="majorHAnsi"/>
                <w:sz w:val="22"/>
                <w:szCs w:val="22"/>
              </w:rPr>
              <w:t>.</w:t>
            </w:r>
          </w:p>
          <w:p w14:paraId="3F1AC439" w14:textId="77777777" w:rsidR="009D3D7B" w:rsidRPr="00F94527" w:rsidRDefault="009D3D7B" w:rsidP="007C6DB4">
            <w:pPr>
              <w:pStyle w:val="NormalnyWeb"/>
              <w:numPr>
                <w:ilvl w:val="0"/>
                <w:numId w:val="19"/>
              </w:numPr>
              <w:rPr>
                <w:rFonts w:asciiTheme="majorHAnsi" w:hAnsiTheme="majorHAnsi"/>
                <w:sz w:val="22"/>
                <w:szCs w:val="22"/>
              </w:rPr>
            </w:pPr>
            <w:r w:rsidRPr="00F94527">
              <w:rPr>
                <w:rFonts w:asciiTheme="majorHAnsi" w:hAnsiTheme="majorHAnsi"/>
                <w:sz w:val="22"/>
                <w:szCs w:val="22"/>
              </w:rPr>
              <w:t xml:space="preserve">Materiał dydaktyczny powinien obejmować </w:t>
            </w:r>
            <w:r w:rsidRPr="00F94527">
              <w:rPr>
                <w:rStyle w:val="Pogrubienie"/>
                <w:rFonts w:asciiTheme="majorHAnsi" w:hAnsiTheme="majorHAnsi"/>
                <w:b w:val="0"/>
                <w:sz w:val="22"/>
                <w:szCs w:val="22"/>
              </w:rPr>
              <w:t>co najmniej 50 najczęściej używanych czasowników nieregularnych</w:t>
            </w:r>
            <w:r w:rsidRPr="00F94527">
              <w:rPr>
                <w:rFonts w:asciiTheme="majorHAnsi" w:hAnsiTheme="majorHAnsi"/>
                <w:sz w:val="22"/>
                <w:szCs w:val="22"/>
              </w:rPr>
              <w:t>.</w:t>
            </w:r>
          </w:p>
          <w:p w14:paraId="00E69375" w14:textId="77777777" w:rsidR="009D3D7B" w:rsidRPr="00F94527" w:rsidRDefault="009D3D7B" w:rsidP="007C6DB4">
            <w:pPr>
              <w:pStyle w:val="NormalnyWeb"/>
              <w:numPr>
                <w:ilvl w:val="0"/>
                <w:numId w:val="19"/>
              </w:numPr>
              <w:rPr>
                <w:rFonts w:asciiTheme="majorHAnsi" w:hAnsiTheme="majorHAnsi"/>
                <w:sz w:val="22"/>
                <w:szCs w:val="22"/>
              </w:rPr>
            </w:pPr>
            <w:r w:rsidRPr="00F94527">
              <w:rPr>
                <w:rFonts w:asciiTheme="majorHAnsi" w:hAnsiTheme="majorHAnsi"/>
                <w:sz w:val="22"/>
                <w:szCs w:val="22"/>
              </w:rPr>
              <w:t>Zestaw powinien umożliwiać wykorzystanie kart do:</w:t>
            </w:r>
          </w:p>
          <w:p w14:paraId="28B38D54"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nauki trzech form czasowników,</w:t>
            </w:r>
          </w:p>
          <w:p w14:paraId="0B418E3C"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 xml:space="preserve">budowania zdań w różnych czasach gramatycznych (np. Past Simple,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Perfect),</w:t>
            </w:r>
          </w:p>
          <w:p w14:paraId="6CFA540C"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zadawania pytań i formułowania odpowiedzi.</w:t>
            </w:r>
          </w:p>
          <w:p w14:paraId="5A77340D" w14:textId="77777777" w:rsidR="009D3D7B" w:rsidRPr="00F94527" w:rsidRDefault="009D3D7B" w:rsidP="003B6982">
            <w:pPr>
              <w:pStyle w:val="NormalnyWeb"/>
              <w:numPr>
                <w:ilvl w:val="0"/>
                <w:numId w:val="19"/>
              </w:numPr>
              <w:rPr>
                <w:rFonts w:asciiTheme="majorHAnsi" w:hAnsiTheme="majorHAnsi"/>
                <w:sz w:val="22"/>
                <w:szCs w:val="22"/>
              </w:rPr>
            </w:pPr>
            <w:r w:rsidRPr="00F94527">
              <w:rPr>
                <w:rFonts w:asciiTheme="majorHAnsi" w:hAnsiTheme="majorHAnsi"/>
                <w:sz w:val="22"/>
                <w:szCs w:val="22"/>
              </w:rPr>
              <w:t xml:space="preserve">Zestaw powinien umożliwiać prowadzenie zajęć w formie </w:t>
            </w:r>
            <w:r w:rsidRPr="00F94527">
              <w:rPr>
                <w:rStyle w:val="Pogrubienie"/>
                <w:rFonts w:asciiTheme="majorHAnsi" w:hAnsiTheme="majorHAnsi"/>
                <w:b w:val="0"/>
                <w:sz w:val="22"/>
                <w:szCs w:val="22"/>
              </w:rPr>
              <w:t>gry edukacyjnej lub ćwiczeń językowych</w:t>
            </w:r>
            <w:r w:rsidRPr="00F94527">
              <w:rPr>
                <w:rFonts w:asciiTheme="majorHAnsi" w:hAnsiTheme="majorHAnsi"/>
                <w:sz w:val="22"/>
                <w:szCs w:val="22"/>
              </w:rPr>
              <w:t>, zarówno indywidualnych, jak i grupowych.</w:t>
            </w:r>
          </w:p>
          <w:p w14:paraId="2A14B74F" w14:textId="77777777" w:rsidR="009D3D7B" w:rsidRPr="00F94527" w:rsidRDefault="009D3D7B" w:rsidP="003B6982">
            <w:pPr>
              <w:pStyle w:val="NormalnyWeb"/>
              <w:numPr>
                <w:ilvl w:val="0"/>
                <w:numId w:val="19"/>
              </w:numPr>
              <w:rPr>
                <w:rFonts w:asciiTheme="majorHAnsi" w:hAnsiTheme="majorHAnsi"/>
                <w:sz w:val="22"/>
                <w:szCs w:val="22"/>
              </w:rPr>
            </w:pPr>
            <w:r w:rsidRPr="00F94527">
              <w:rPr>
                <w:rFonts w:asciiTheme="majorHAnsi" w:hAnsiTheme="majorHAnsi"/>
                <w:sz w:val="22"/>
                <w:szCs w:val="22"/>
              </w:rPr>
              <w:t>Karty powinny zawierać elementy wspomagające zapamiętywanie (np. ilustracje, przykłady użycia lub inne oznaczenia wizualne).</w:t>
            </w:r>
          </w:p>
          <w:p w14:paraId="77C90A58" w14:textId="77777777" w:rsidR="009D3D7B" w:rsidRPr="00F94527" w:rsidRDefault="009D3D7B" w:rsidP="003B6982">
            <w:pPr>
              <w:pStyle w:val="NormalnyWeb"/>
              <w:numPr>
                <w:ilvl w:val="0"/>
                <w:numId w:val="19"/>
              </w:numPr>
              <w:rPr>
                <w:rFonts w:asciiTheme="majorHAnsi" w:hAnsiTheme="majorHAnsi"/>
                <w:sz w:val="22"/>
                <w:szCs w:val="22"/>
              </w:rPr>
            </w:pPr>
            <w:r w:rsidRPr="00F94527">
              <w:rPr>
                <w:rFonts w:asciiTheme="majorHAnsi" w:hAnsiTheme="majorHAnsi"/>
                <w:sz w:val="22"/>
                <w:szCs w:val="22"/>
              </w:rPr>
              <w:t>Zestaw powinien być przeznaczony do wykorzystania podczas:</w:t>
            </w:r>
          </w:p>
          <w:p w14:paraId="769EB818"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zajęć szkolnych,</w:t>
            </w:r>
          </w:p>
          <w:p w14:paraId="420960BD"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zajęć dodatkowych lub wyrównawczych,</w:t>
            </w:r>
          </w:p>
          <w:p w14:paraId="7CD0FB6A"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pracy indywidualnej ucznia,</w:t>
            </w:r>
          </w:p>
          <w:p w14:paraId="7849F9A8" w14:textId="77777777" w:rsidR="009D3D7B" w:rsidRPr="00F94527" w:rsidRDefault="009D3D7B" w:rsidP="003B6982">
            <w:pPr>
              <w:pStyle w:val="NormalnyWeb"/>
              <w:numPr>
                <w:ilvl w:val="1"/>
                <w:numId w:val="19"/>
              </w:numPr>
              <w:rPr>
                <w:rFonts w:asciiTheme="majorHAnsi" w:hAnsiTheme="majorHAnsi"/>
                <w:sz w:val="22"/>
                <w:szCs w:val="22"/>
              </w:rPr>
            </w:pPr>
            <w:r w:rsidRPr="00F94527">
              <w:rPr>
                <w:rFonts w:asciiTheme="majorHAnsi" w:hAnsiTheme="majorHAnsi"/>
                <w:sz w:val="22"/>
                <w:szCs w:val="22"/>
              </w:rPr>
              <w:t>pracy w małych grupach.</w:t>
            </w:r>
          </w:p>
          <w:p w14:paraId="48FB8E74" w14:textId="77777777" w:rsidR="009D3D7B" w:rsidRPr="00F94527" w:rsidRDefault="009D3D7B" w:rsidP="00F86BEE">
            <w:pPr>
              <w:pStyle w:val="NormalnyWeb"/>
              <w:rPr>
                <w:rFonts w:asciiTheme="majorHAnsi" w:hAnsiTheme="majorHAnsi"/>
                <w:sz w:val="22"/>
                <w:szCs w:val="22"/>
              </w:rPr>
            </w:pPr>
            <w:r w:rsidRPr="00F94527">
              <w:rPr>
                <w:rFonts w:asciiTheme="majorHAnsi" w:hAnsiTheme="majorHAnsi"/>
                <w:sz w:val="22"/>
                <w:szCs w:val="22"/>
              </w:rPr>
              <w:t xml:space="preserve">Zestaw zawiera karty z najpopularniejszymi czasownikami nieregularnymi, które mogą być wykorzystywane do nauki ich trzech form oraz do ćwiczenia użycia w różnych czasach gramatycznych. </w:t>
            </w:r>
          </w:p>
          <w:p w14:paraId="7594CBAF" w14:textId="77777777" w:rsidR="009D3D7B"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3. Wymagania techniczne</w:t>
            </w:r>
          </w:p>
          <w:p w14:paraId="6856E6B7" w14:textId="77777777" w:rsidR="009D3D7B" w:rsidRPr="00F94527" w:rsidRDefault="009D3D7B" w:rsidP="003B6982">
            <w:pPr>
              <w:pStyle w:val="NormalnyWeb"/>
              <w:numPr>
                <w:ilvl w:val="0"/>
                <w:numId w:val="20"/>
              </w:numPr>
              <w:rPr>
                <w:rFonts w:asciiTheme="majorHAnsi" w:hAnsiTheme="majorHAnsi"/>
                <w:sz w:val="22"/>
                <w:szCs w:val="22"/>
              </w:rPr>
            </w:pPr>
            <w:r w:rsidRPr="00F94527">
              <w:rPr>
                <w:rFonts w:asciiTheme="majorHAnsi" w:hAnsiTheme="majorHAnsi"/>
                <w:sz w:val="22"/>
                <w:szCs w:val="22"/>
              </w:rPr>
              <w:t xml:space="preserve">liczba kart w zestawie: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68DDFB48" w14:textId="77777777" w:rsidR="009D3D7B" w:rsidRPr="00F94527" w:rsidRDefault="009D3D7B" w:rsidP="003B6982">
            <w:pPr>
              <w:pStyle w:val="NormalnyWeb"/>
              <w:numPr>
                <w:ilvl w:val="0"/>
                <w:numId w:val="20"/>
              </w:numPr>
              <w:rPr>
                <w:rFonts w:asciiTheme="majorHAnsi" w:hAnsiTheme="majorHAnsi"/>
                <w:sz w:val="22"/>
                <w:szCs w:val="22"/>
              </w:rPr>
            </w:pPr>
            <w:r w:rsidRPr="00F94527">
              <w:rPr>
                <w:rFonts w:asciiTheme="majorHAnsi" w:hAnsiTheme="majorHAnsi"/>
                <w:sz w:val="22"/>
                <w:szCs w:val="22"/>
              </w:rPr>
              <w:t>materiał: trwały karton lub materiał o podobnej wytrzymałości umożliwiający wielokrotne użytkowanie,</w:t>
            </w:r>
          </w:p>
          <w:p w14:paraId="26FDDC37" w14:textId="77777777" w:rsidR="009D3D7B" w:rsidRPr="00F94527" w:rsidRDefault="009D3D7B" w:rsidP="003B6982">
            <w:pPr>
              <w:pStyle w:val="NormalnyWeb"/>
              <w:numPr>
                <w:ilvl w:val="0"/>
                <w:numId w:val="20"/>
              </w:numPr>
              <w:rPr>
                <w:rFonts w:asciiTheme="majorHAnsi" w:hAnsiTheme="majorHAnsi"/>
                <w:sz w:val="22"/>
                <w:szCs w:val="22"/>
              </w:rPr>
            </w:pPr>
            <w:r w:rsidRPr="00F94527">
              <w:rPr>
                <w:rFonts w:asciiTheme="majorHAnsi" w:hAnsiTheme="majorHAnsi"/>
                <w:sz w:val="22"/>
                <w:szCs w:val="22"/>
              </w:rPr>
              <w:t>język materiałów: język angielski (dopuszczalne elementy pomocnicze w języku polskim),</w:t>
            </w:r>
          </w:p>
          <w:p w14:paraId="73F5E266" w14:textId="77777777" w:rsidR="00DF3AC0" w:rsidRPr="00F94527" w:rsidRDefault="009D3D7B" w:rsidP="003B6982">
            <w:pPr>
              <w:pStyle w:val="NormalnyWeb"/>
              <w:numPr>
                <w:ilvl w:val="0"/>
                <w:numId w:val="20"/>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3AFB5AA4"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57D11B85" w14:textId="77777777" w:rsidR="00DF3AC0"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D44C8" w:rsidRPr="00F94527" w14:paraId="78B7F018" w14:textId="77777777" w:rsidTr="00ED44C8">
        <w:trPr>
          <w:trHeight w:val="483"/>
        </w:trPr>
        <w:tc>
          <w:tcPr>
            <w:tcW w:w="984" w:type="dxa"/>
            <w:tcBorders>
              <w:top w:val="single" w:sz="4" w:space="0" w:color="auto"/>
              <w:left w:val="single" w:sz="4" w:space="0" w:color="auto"/>
              <w:bottom w:val="single" w:sz="4" w:space="0" w:color="auto"/>
              <w:right w:val="single" w:sz="4" w:space="0" w:color="auto"/>
            </w:tcBorders>
          </w:tcPr>
          <w:p w14:paraId="4EBFB492" w14:textId="77777777" w:rsidR="00ED44C8"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6.</w:t>
            </w:r>
          </w:p>
        </w:tc>
        <w:tc>
          <w:tcPr>
            <w:tcW w:w="3378" w:type="dxa"/>
            <w:tcBorders>
              <w:top w:val="single" w:sz="4" w:space="0" w:color="auto"/>
              <w:left w:val="single" w:sz="4" w:space="0" w:color="auto"/>
              <w:bottom w:val="single" w:sz="4" w:space="0" w:color="auto"/>
              <w:right w:val="single" w:sz="4" w:space="0" w:color="auto"/>
            </w:tcBorders>
          </w:tcPr>
          <w:p w14:paraId="2B7F2626" w14:textId="77777777" w:rsidR="00ED44C8" w:rsidRPr="00F94527" w:rsidRDefault="009D3D7B" w:rsidP="00F86BEE">
            <w:pPr>
              <w:spacing w:before="120" w:after="120" w:line="240" w:lineRule="auto"/>
              <w:rPr>
                <w:rFonts w:asciiTheme="majorHAnsi" w:hAnsiTheme="majorHAnsi" w:cstheme="minorHAnsi"/>
              </w:rPr>
            </w:pPr>
            <w:r w:rsidRPr="00F94527">
              <w:rPr>
                <w:rFonts w:asciiTheme="majorHAnsi" w:hAnsiTheme="majorHAnsi" w:cstheme="minorHAnsi"/>
              </w:rPr>
              <w:t xml:space="preserve">Zestaw edukacyjny składający się z 50 pytań na poziomie </w:t>
            </w:r>
            <w:proofErr w:type="spellStart"/>
            <w:r w:rsidRPr="00F94527">
              <w:rPr>
                <w:rFonts w:asciiTheme="majorHAnsi" w:hAnsiTheme="majorHAnsi" w:cstheme="minorHAnsi"/>
              </w:rPr>
              <w:t>elementary</w:t>
            </w:r>
            <w:proofErr w:type="spellEnd"/>
            <w:r w:rsidRPr="00F94527">
              <w:rPr>
                <w:rFonts w:asciiTheme="majorHAnsi" w:hAnsiTheme="majorHAnsi" w:cstheme="minorHAnsi"/>
              </w:rPr>
              <w:t>/</w:t>
            </w:r>
            <w:proofErr w:type="spellStart"/>
            <w:r w:rsidRPr="00F94527">
              <w:rPr>
                <w:rFonts w:asciiTheme="majorHAnsi" w:hAnsiTheme="majorHAnsi" w:cstheme="minorHAnsi"/>
              </w:rPr>
              <w:t>beginner</w:t>
            </w:r>
            <w:proofErr w:type="spellEnd"/>
          </w:p>
        </w:tc>
        <w:tc>
          <w:tcPr>
            <w:tcW w:w="7525" w:type="dxa"/>
            <w:tcBorders>
              <w:top w:val="single" w:sz="4" w:space="0" w:color="auto"/>
              <w:left w:val="single" w:sz="4" w:space="0" w:color="auto"/>
              <w:bottom w:val="single" w:sz="4" w:space="0" w:color="auto"/>
              <w:right w:val="single" w:sz="4" w:space="0" w:color="auto"/>
            </w:tcBorders>
          </w:tcPr>
          <w:p w14:paraId="47E742DE" w14:textId="77777777" w:rsidR="009D3D7B"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1. Przedmiot zamówienia</w:t>
            </w:r>
          </w:p>
          <w:p w14:paraId="0DFD07EF" w14:textId="77777777" w:rsidR="009D3D7B" w:rsidRPr="00F94527" w:rsidRDefault="009D3D7B"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rozwijania kompetencji komunikacyjnych w języku angielskim poprzez ćwiczenie tworzenia i zadawania pytań. Zestaw powinien umożliwiać prowadzenie zajęć dydaktycznych w formie ćwiczeń językowych lub gry edukacyjnej wspierającej rozwój umiejętności komunikacyjnych uczniów.</w:t>
            </w:r>
          </w:p>
          <w:p w14:paraId="3F2601AA" w14:textId="77777777" w:rsidR="009D3D7B" w:rsidRPr="00F94527" w:rsidRDefault="009D3D7B" w:rsidP="00F86BEE">
            <w:pPr>
              <w:pStyle w:val="NormalnyWeb"/>
              <w:rPr>
                <w:rFonts w:asciiTheme="majorHAnsi" w:hAnsiTheme="majorHAnsi"/>
                <w:sz w:val="22"/>
                <w:szCs w:val="22"/>
              </w:rPr>
            </w:pPr>
            <w:r w:rsidRPr="00F94527">
              <w:rPr>
                <w:rFonts w:asciiTheme="majorHAnsi" w:hAnsiTheme="majorHAnsi"/>
                <w:sz w:val="22"/>
                <w:szCs w:val="22"/>
              </w:rPr>
              <w:t xml:space="preserve">Materiał dydaktyczny powinien być przeznaczony dla uczniów na poziomie </w:t>
            </w:r>
            <w:r w:rsidRPr="00F94527">
              <w:rPr>
                <w:rStyle w:val="Pogrubienie"/>
                <w:rFonts w:asciiTheme="majorHAnsi" w:hAnsiTheme="majorHAnsi"/>
                <w:b w:val="0"/>
                <w:sz w:val="22"/>
                <w:szCs w:val="22"/>
              </w:rPr>
              <w:t>początkującym (</w:t>
            </w:r>
            <w:proofErr w:type="spellStart"/>
            <w:r w:rsidRPr="00F94527">
              <w:rPr>
                <w:rStyle w:val="Pogrubienie"/>
                <w:rFonts w:asciiTheme="majorHAnsi" w:hAnsiTheme="majorHAnsi"/>
                <w:b w:val="0"/>
                <w:sz w:val="22"/>
                <w:szCs w:val="22"/>
              </w:rPr>
              <w:t>beginner</w:t>
            </w:r>
            <w:proofErr w:type="spellEnd"/>
            <w:r w:rsidRPr="00F94527">
              <w:rPr>
                <w:rStyle w:val="Pogrubienie"/>
                <w:rFonts w:asciiTheme="majorHAnsi" w:hAnsiTheme="majorHAnsi"/>
                <w:b w:val="0"/>
                <w:sz w:val="22"/>
                <w:szCs w:val="22"/>
              </w:rPr>
              <w:t xml:space="preserve"> / </w:t>
            </w:r>
            <w:proofErr w:type="spellStart"/>
            <w:r w:rsidRPr="00F94527">
              <w:rPr>
                <w:rStyle w:val="Pogrubienie"/>
                <w:rFonts w:asciiTheme="majorHAnsi" w:hAnsiTheme="majorHAnsi"/>
                <w:b w:val="0"/>
                <w:sz w:val="22"/>
                <w:szCs w:val="22"/>
              </w:rPr>
              <w:t>elementary</w:t>
            </w:r>
            <w:proofErr w:type="spellEnd"/>
            <w:r w:rsidRPr="00F94527">
              <w:rPr>
                <w:rStyle w:val="Pogrubienie"/>
                <w:rFonts w:asciiTheme="majorHAnsi" w:hAnsiTheme="majorHAnsi"/>
                <w:b w:val="0"/>
                <w:sz w:val="22"/>
                <w:szCs w:val="22"/>
              </w:rPr>
              <w:t>)</w:t>
            </w:r>
            <w:r w:rsidRPr="00F94527">
              <w:rPr>
                <w:rFonts w:asciiTheme="majorHAnsi" w:hAnsiTheme="majorHAnsi"/>
                <w:sz w:val="22"/>
                <w:szCs w:val="22"/>
              </w:rPr>
              <w:t xml:space="preserve"> i umożliwiać aktywne ćwiczenie mówienia w języku angielskim. </w:t>
            </w:r>
          </w:p>
          <w:p w14:paraId="301AA62F" w14:textId="77777777" w:rsidR="009D3D7B"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2. Minimalne wymagania funkcjonalne i użytkowe</w:t>
            </w:r>
          </w:p>
          <w:p w14:paraId="0966213C" w14:textId="77777777" w:rsidR="009D3D7B" w:rsidRPr="00F94527" w:rsidRDefault="009D3D7B" w:rsidP="007C6DB4">
            <w:pPr>
              <w:pStyle w:val="NormalnyWeb"/>
              <w:numPr>
                <w:ilvl w:val="0"/>
                <w:numId w:val="21"/>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umożliwiające układanie oraz zadawanie pytań w języku angielskim</w:t>
            </w:r>
            <w:r w:rsidRPr="00F94527">
              <w:rPr>
                <w:rFonts w:asciiTheme="majorHAnsi" w:hAnsiTheme="majorHAnsi"/>
                <w:sz w:val="22"/>
                <w:szCs w:val="22"/>
              </w:rPr>
              <w:t>.</w:t>
            </w:r>
          </w:p>
          <w:p w14:paraId="2E15AB34" w14:textId="77777777" w:rsidR="009D3D7B" w:rsidRPr="00F94527" w:rsidRDefault="009D3D7B" w:rsidP="007C6DB4">
            <w:pPr>
              <w:pStyle w:val="NormalnyWeb"/>
              <w:numPr>
                <w:ilvl w:val="0"/>
                <w:numId w:val="21"/>
              </w:numPr>
              <w:rPr>
                <w:rFonts w:asciiTheme="majorHAnsi" w:hAnsiTheme="majorHAnsi"/>
                <w:sz w:val="22"/>
                <w:szCs w:val="22"/>
              </w:rPr>
            </w:pPr>
            <w:r w:rsidRPr="00F94527">
              <w:rPr>
                <w:rFonts w:asciiTheme="majorHAnsi" w:hAnsiTheme="majorHAnsi"/>
                <w:sz w:val="22"/>
                <w:szCs w:val="22"/>
              </w:rPr>
              <w:t xml:space="preserve">Zestaw powinien obejmować </w:t>
            </w:r>
            <w:r w:rsidRPr="00F94527">
              <w:rPr>
                <w:rStyle w:val="Pogrubienie"/>
                <w:rFonts w:asciiTheme="majorHAnsi" w:hAnsiTheme="majorHAnsi"/>
                <w:b w:val="0"/>
                <w:sz w:val="22"/>
                <w:szCs w:val="22"/>
              </w:rPr>
              <w:t>minimum 50 pytań lub ćwiczeń komunikacyjnych</w:t>
            </w:r>
            <w:r w:rsidRPr="00F94527">
              <w:rPr>
                <w:rFonts w:asciiTheme="majorHAnsi" w:hAnsiTheme="majorHAnsi"/>
                <w:sz w:val="22"/>
                <w:szCs w:val="22"/>
              </w:rPr>
              <w:t>.</w:t>
            </w:r>
          </w:p>
          <w:p w14:paraId="1055AA68" w14:textId="77777777" w:rsidR="009D3D7B" w:rsidRPr="00F94527" w:rsidRDefault="009D3D7B" w:rsidP="007C6DB4">
            <w:pPr>
              <w:pStyle w:val="NormalnyWeb"/>
              <w:numPr>
                <w:ilvl w:val="0"/>
                <w:numId w:val="21"/>
              </w:numPr>
              <w:rPr>
                <w:rFonts w:asciiTheme="majorHAnsi" w:hAnsiTheme="majorHAnsi"/>
                <w:sz w:val="22"/>
                <w:szCs w:val="22"/>
              </w:rPr>
            </w:pPr>
            <w:r w:rsidRPr="00F94527">
              <w:rPr>
                <w:rFonts w:asciiTheme="majorHAnsi" w:hAnsiTheme="majorHAnsi"/>
                <w:sz w:val="22"/>
                <w:szCs w:val="22"/>
              </w:rPr>
              <w:t>Karty powinny umożliwiać tworzenie pytań z rozsypanki wyrazów oraz zadawanie ich innym uczestnikom zajęć.</w:t>
            </w:r>
          </w:p>
          <w:p w14:paraId="41771A51" w14:textId="77777777" w:rsidR="009D3D7B" w:rsidRPr="00F94527" w:rsidRDefault="009D3D7B" w:rsidP="007C6DB4">
            <w:pPr>
              <w:pStyle w:val="NormalnyWeb"/>
              <w:numPr>
                <w:ilvl w:val="0"/>
                <w:numId w:val="21"/>
              </w:numPr>
              <w:rPr>
                <w:rFonts w:asciiTheme="majorHAnsi" w:hAnsiTheme="majorHAnsi"/>
                <w:sz w:val="22"/>
                <w:szCs w:val="22"/>
              </w:rPr>
            </w:pPr>
            <w:r w:rsidRPr="00F94527">
              <w:rPr>
                <w:rFonts w:asciiTheme="majorHAnsi" w:hAnsiTheme="majorHAnsi"/>
                <w:sz w:val="22"/>
                <w:szCs w:val="22"/>
              </w:rPr>
              <w:t>Zestaw powinien wspierać rozwój umiejętności:</w:t>
            </w:r>
          </w:p>
          <w:p w14:paraId="11397AA8"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budowania pytań w języku angielskim,</w:t>
            </w:r>
          </w:p>
          <w:p w14:paraId="652341B7"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prowadzenia prostych rozmów,</w:t>
            </w:r>
          </w:p>
          <w:p w14:paraId="149CFCA6"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rozwijania słownictwa i kompetencji komunikacyjnych.</w:t>
            </w:r>
          </w:p>
          <w:p w14:paraId="659526BF" w14:textId="77777777" w:rsidR="009D3D7B" w:rsidRPr="00F94527" w:rsidRDefault="009D3D7B" w:rsidP="003B6982">
            <w:pPr>
              <w:pStyle w:val="NormalnyWeb"/>
              <w:numPr>
                <w:ilvl w:val="0"/>
                <w:numId w:val="21"/>
              </w:numPr>
              <w:rPr>
                <w:rFonts w:asciiTheme="majorHAnsi" w:hAnsiTheme="majorHAnsi"/>
                <w:sz w:val="22"/>
                <w:szCs w:val="22"/>
              </w:rPr>
            </w:pPr>
            <w:r w:rsidRPr="00F94527">
              <w:rPr>
                <w:rFonts w:asciiTheme="majorHAnsi" w:hAnsiTheme="majorHAnsi"/>
                <w:sz w:val="22"/>
                <w:szCs w:val="22"/>
              </w:rPr>
              <w:t>Zestaw powinien umożliwiać prowadzenie zajęć w formie:</w:t>
            </w:r>
          </w:p>
          <w:p w14:paraId="25FC614D"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gry edukacyjnej,</w:t>
            </w:r>
          </w:p>
          <w:p w14:paraId="5E2DA0BC"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ćwiczeń językowych,</w:t>
            </w:r>
          </w:p>
          <w:p w14:paraId="177C3D5E"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pracy indywidualnej,</w:t>
            </w:r>
          </w:p>
          <w:p w14:paraId="144AF64C" w14:textId="77777777" w:rsidR="009D3D7B" w:rsidRPr="00F94527" w:rsidRDefault="009D3D7B" w:rsidP="003B6982">
            <w:pPr>
              <w:pStyle w:val="NormalnyWeb"/>
              <w:numPr>
                <w:ilvl w:val="1"/>
                <w:numId w:val="21"/>
              </w:numPr>
              <w:rPr>
                <w:rFonts w:asciiTheme="majorHAnsi" w:hAnsiTheme="majorHAnsi"/>
                <w:sz w:val="22"/>
                <w:szCs w:val="22"/>
              </w:rPr>
            </w:pPr>
            <w:r w:rsidRPr="00F94527">
              <w:rPr>
                <w:rFonts w:asciiTheme="majorHAnsi" w:hAnsiTheme="majorHAnsi"/>
                <w:sz w:val="22"/>
                <w:szCs w:val="22"/>
              </w:rPr>
              <w:t>pracy w parach lub małych grupach.</w:t>
            </w:r>
          </w:p>
          <w:p w14:paraId="1AD78F76" w14:textId="77777777" w:rsidR="009D3D7B" w:rsidRPr="00F94527" w:rsidRDefault="009D3D7B" w:rsidP="003B6982">
            <w:pPr>
              <w:pStyle w:val="NormalnyWeb"/>
              <w:numPr>
                <w:ilvl w:val="0"/>
                <w:numId w:val="21"/>
              </w:numPr>
              <w:rPr>
                <w:rFonts w:asciiTheme="majorHAnsi" w:hAnsiTheme="majorHAnsi"/>
                <w:sz w:val="22"/>
                <w:szCs w:val="22"/>
              </w:rPr>
            </w:pPr>
            <w:r w:rsidRPr="00F94527">
              <w:rPr>
                <w:rFonts w:asciiTheme="majorHAnsi" w:hAnsiTheme="majorHAnsi"/>
                <w:sz w:val="22"/>
                <w:szCs w:val="22"/>
              </w:rPr>
              <w:t xml:space="preserve">Karty powinny zawierać elementy wspomagające zapamiętywanie, </w:t>
            </w:r>
            <w:r w:rsidRPr="00F94527">
              <w:rPr>
                <w:rFonts w:asciiTheme="majorHAnsi" w:hAnsiTheme="majorHAnsi"/>
                <w:sz w:val="22"/>
                <w:szCs w:val="22"/>
              </w:rPr>
              <w:lastRenderedPageBreak/>
              <w:t>np. ilustracje lub inne oznaczenia wizualne.</w:t>
            </w:r>
          </w:p>
          <w:p w14:paraId="5AA77124" w14:textId="77777777" w:rsidR="009D3D7B" w:rsidRPr="00F94527" w:rsidRDefault="009D3D7B" w:rsidP="00F86BEE">
            <w:pPr>
              <w:pStyle w:val="Nagwek3"/>
              <w:spacing w:line="240" w:lineRule="auto"/>
              <w:rPr>
                <w:rFonts w:asciiTheme="majorHAnsi" w:hAnsiTheme="majorHAnsi"/>
                <w:b w:val="0"/>
              </w:rPr>
            </w:pPr>
            <w:r w:rsidRPr="00F94527">
              <w:rPr>
                <w:rFonts w:asciiTheme="majorHAnsi" w:hAnsiTheme="majorHAnsi"/>
                <w:b w:val="0"/>
              </w:rPr>
              <w:t>3. Wymagania techniczne</w:t>
            </w:r>
          </w:p>
          <w:p w14:paraId="64AC52A9" w14:textId="77777777" w:rsidR="009D3D7B" w:rsidRPr="00F94527" w:rsidRDefault="009D3D7B" w:rsidP="003B6982">
            <w:pPr>
              <w:pStyle w:val="NormalnyWeb"/>
              <w:numPr>
                <w:ilvl w:val="0"/>
                <w:numId w:val="22"/>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41EBFC67" w14:textId="77777777" w:rsidR="009D3D7B" w:rsidRPr="00F94527" w:rsidRDefault="009D3D7B" w:rsidP="003B6982">
            <w:pPr>
              <w:pStyle w:val="NormalnyWeb"/>
              <w:numPr>
                <w:ilvl w:val="0"/>
                <w:numId w:val="22"/>
              </w:numPr>
              <w:rPr>
                <w:rFonts w:asciiTheme="majorHAnsi" w:hAnsiTheme="majorHAnsi"/>
                <w:sz w:val="22"/>
                <w:szCs w:val="22"/>
              </w:rPr>
            </w:pPr>
            <w:r w:rsidRPr="00F94527">
              <w:rPr>
                <w:rFonts w:asciiTheme="majorHAnsi" w:hAnsiTheme="majorHAnsi"/>
                <w:sz w:val="22"/>
                <w:szCs w:val="22"/>
              </w:rPr>
              <w:t>język materiałów: język angielski,</w:t>
            </w:r>
          </w:p>
          <w:p w14:paraId="153EE18C" w14:textId="77777777" w:rsidR="009D3D7B" w:rsidRPr="00F94527" w:rsidRDefault="009D3D7B" w:rsidP="003B6982">
            <w:pPr>
              <w:pStyle w:val="NormalnyWeb"/>
              <w:numPr>
                <w:ilvl w:val="0"/>
                <w:numId w:val="22"/>
              </w:numPr>
              <w:rPr>
                <w:rFonts w:asciiTheme="majorHAnsi" w:hAnsiTheme="majorHAnsi"/>
                <w:sz w:val="22"/>
                <w:szCs w:val="22"/>
              </w:rPr>
            </w:pPr>
            <w:r w:rsidRPr="00F94527">
              <w:rPr>
                <w:rFonts w:asciiTheme="majorHAnsi" w:hAnsiTheme="majorHAnsi"/>
                <w:sz w:val="22"/>
                <w:szCs w:val="22"/>
              </w:rPr>
              <w:t>materiał kart: trwały karton lub materiał o podobnej wytrzymałości umożliwiający wielokrotne użytkowanie,</w:t>
            </w:r>
          </w:p>
          <w:p w14:paraId="285F8171" w14:textId="77777777" w:rsidR="00ED44C8" w:rsidRPr="00F94527" w:rsidRDefault="009D3D7B" w:rsidP="003B6982">
            <w:pPr>
              <w:pStyle w:val="NormalnyWeb"/>
              <w:numPr>
                <w:ilvl w:val="0"/>
                <w:numId w:val="22"/>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72F58DC3" w14:textId="77777777" w:rsidR="00ED44C8"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514C5724" w14:textId="77777777" w:rsidR="00ED44C8"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377254" w:rsidRPr="00F94527" w14:paraId="7E76C491"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4382B7C3" w14:textId="77777777" w:rsidR="00377254"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7.</w:t>
            </w:r>
          </w:p>
        </w:tc>
        <w:tc>
          <w:tcPr>
            <w:tcW w:w="3378" w:type="dxa"/>
            <w:tcBorders>
              <w:top w:val="single" w:sz="4" w:space="0" w:color="auto"/>
              <w:left w:val="single" w:sz="4" w:space="0" w:color="auto"/>
              <w:bottom w:val="single" w:sz="4" w:space="0" w:color="auto"/>
              <w:right w:val="single" w:sz="4" w:space="0" w:color="auto"/>
            </w:tcBorders>
          </w:tcPr>
          <w:p w14:paraId="08D0952D" w14:textId="77777777" w:rsidR="00377254" w:rsidRPr="00F94527" w:rsidRDefault="00403F5C" w:rsidP="00F86BEE">
            <w:pPr>
              <w:spacing w:before="120" w:after="120" w:line="240" w:lineRule="auto"/>
              <w:rPr>
                <w:rFonts w:asciiTheme="majorHAnsi" w:hAnsiTheme="majorHAnsi" w:cstheme="minorHAnsi"/>
              </w:rPr>
            </w:pPr>
            <w:r w:rsidRPr="00F94527">
              <w:rPr>
                <w:rFonts w:asciiTheme="majorHAnsi" w:hAnsiTheme="majorHAnsi" w:cstheme="minorHAnsi"/>
              </w:rPr>
              <w:t>Zestaw edukacyjny Egzamin Ósmoklasisty</w:t>
            </w:r>
          </w:p>
        </w:tc>
        <w:tc>
          <w:tcPr>
            <w:tcW w:w="7525" w:type="dxa"/>
            <w:tcBorders>
              <w:top w:val="single" w:sz="4" w:space="0" w:color="auto"/>
              <w:left w:val="single" w:sz="4" w:space="0" w:color="auto"/>
              <w:bottom w:val="single" w:sz="4" w:space="0" w:color="auto"/>
              <w:right w:val="single" w:sz="4" w:space="0" w:color="auto"/>
            </w:tcBorders>
          </w:tcPr>
          <w:p w14:paraId="44F790F3"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t>1. Przedmiot zamówienia</w:t>
            </w:r>
          </w:p>
          <w:p w14:paraId="68809D8E"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powtórzenia i utrwalenia materiału z języka angielskiego dla uczniów szkoły podstawowej przygotowujących się do egzaminu ósmoklasisty.</w:t>
            </w:r>
          </w:p>
          <w:p w14:paraId="29294447"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Zestaw powinien umożliwiać prowadzenie zajęć dydaktycznych w formie ćwiczeń językowych lub gry edukacyjnej, wspierając rozwój kompetencji językowych uczniów w zakresie gramatyki, słownictwa oraz komunikacji. Materiał dydaktyczny może być wykorzystywany zarówno w pracy indywidualnej, jak i w pracy w parach lub grupach.</w:t>
            </w:r>
          </w:p>
          <w:p w14:paraId="2F2D1CA7" w14:textId="77777777" w:rsidR="00482B1B" w:rsidRPr="00F94527" w:rsidRDefault="00403F5C" w:rsidP="00F86BEE">
            <w:pPr>
              <w:pStyle w:val="NormalnyWeb"/>
              <w:rPr>
                <w:rFonts w:asciiTheme="majorHAnsi" w:hAnsiTheme="majorHAnsi"/>
                <w:sz w:val="22"/>
                <w:szCs w:val="22"/>
              </w:rPr>
            </w:pPr>
            <w:r w:rsidRPr="00F94527">
              <w:rPr>
                <w:rFonts w:asciiTheme="majorHAnsi" w:hAnsiTheme="majorHAnsi"/>
                <w:sz w:val="22"/>
                <w:szCs w:val="22"/>
              </w:rPr>
              <w:t>Zestaw</w:t>
            </w:r>
            <w:r w:rsidR="00482B1B" w:rsidRPr="00F94527">
              <w:rPr>
                <w:rFonts w:asciiTheme="majorHAnsi" w:hAnsiTheme="majorHAnsi"/>
                <w:sz w:val="22"/>
                <w:szCs w:val="22"/>
              </w:rPr>
              <w:t xml:space="preserve"> </w:t>
            </w:r>
            <w:r w:rsidR="00393471" w:rsidRPr="00F94527">
              <w:rPr>
                <w:rFonts w:asciiTheme="majorHAnsi" w:hAnsiTheme="majorHAnsi"/>
                <w:sz w:val="22"/>
                <w:szCs w:val="22"/>
              </w:rPr>
              <w:t>powinien zawierać</w:t>
            </w:r>
            <w:r w:rsidR="00482B1B" w:rsidRPr="00F94527">
              <w:rPr>
                <w:rFonts w:asciiTheme="majorHAnsi" w:hAnsiTheme="majorHAnsi"/>
                <w:sz w:val="22"/>
                <w:szCs w:val="22"/>
              </w:rPr>
              <w:t xml:space="preserve"> rozbudowany zestaw kart z zadaniami powtórzeniowymi, które obejmują m.in. ćwiczenia gramatyczne, słownictwo oraz sytuacje komunikacyjne. </w:t>
            </w:r>
          </w:p>
          <w:p w14:paraId="70B109BB"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t>2. Minimalne wymagania funkcjonalne i użytkowe</w:t>
            </w:r>
          </w:p>
          <w:p w14:paraId="52CF4DAF" w14:textId="77777777" w:rsidR="00482B1B" w:rsidRPr="00F94527" w:rsidRDefault="00482B1B" w:rsidP="003B6982">
            <w:pPr>
              <w:pStyle w:val="NormalnyWeb"/>
              <w:numPr>
                <w:ilvl w:val="0"/>
                <w:numId w:val="23"/>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z zadaniami językowymi przygotowującymi do egzaminu ósmoklasisty z języka angielskiego</w:t>
            </w:r>
            <w:r w:rsidRPr="00F94527">
              <w:rPr>
                <w:rFonts w:asciiTheme="majorHAnsi" w:hAnsiTheme="majorHAnsi"/>
                <w:sz w:val="22"/>
                <w:szCs w:val="22"/>
              </w:rPr>
              <w:t>.</w:t>
            </w:r>
          </w:p>
          <w:p w14:paraId="75E40B10" w14:textId="77777777" w:rsidR="00482B1B" w:rsidRPr="00F94527" w:rsidRDefault="00482B1B" w:rsidP="003B6982">
            <w:pPr>
              <w:pStyle w:val="NormalnyWeb"/>
              <w:numPr>
                <w:ilvl w:val="0"/>
                <w:numId w:val="23"/>
              </w:numPr>
              <w:rPr>
                <w:rFonts w:asciiTheme="majorHAnsi" w:hAnsiTheme="majorHAnsi"/>
                <w:sz w:val="22"/>
                <w:szCs w:val="22"/>
              </w:rPr>
            </w:pPr>
            <w:r w:rsidRPr="00F94527">
              <w:rPr>
                <w:rFonts w:asciiTheme="majorHAnsi" w:hAnsiTheme="majorHAnsi"/>
                <w:sz w:val="22"/>
                <w:szCs w:val="22"/>
              </w:rPr>
              <w:lastRenderedPageBreak/>
              <w:t xml:space="preserve">Zestaw powinien zawierać </w:t>
            </w:r>
            <w:r w:rsidRPr="00F94527">
              <w:rPr>
                <w:rStyle w:val="Pogrubienie"/>
                <w:rFonts w:asciiTheme="majorHAnsi" w:hAnsiTheme="majorHAnsi"/>
                <w:b w:val="0"/>
                <w:sz w:val="22"/>
                <w:szCs w:val="22"/>
              </w:rPr>
              <w:t>minimum 300 kart dydaktycznych (dwustronnych)</w:t>
            </w:r>
            <w:r w:rsidRPr="00F94527">
              <w:rPr>
                <w:rFonts w:asciiTheme="majorHAnsi" w:hAnsiTheme="majorHAnsi"/>
                <w:sz w:val="22"/>
                <w:szCs w:val="22"/>
              </w:rPr>
              <w:t>.</w:t>
            </w:r>
          </w:p>
          <w:p w14:paraId="48895282" w14:textId="77777777" w:rsidR="00482B1B" w:rsidRPr="00F94527" w:rsidRDefault="00482B1B" w:rsidP="003B6982">
            <w:pPr>
              <w:pStyle w:val="NormalnyWeb"/>
              <w:numPr>
                <w:ilvl w:val="0"/>
                <w:numId w:val="23"/>
              </w:numPr>
              <w:rPr>
                <w:rFonts w:asciiTheme="majorHAnsi" w:hAnsiTheme="majorHAnsi"/>
                <w:sz w:val="22"/>
                <w:szCs w:val="22"/>
              </w:rPr>
            </w:pPr>
            <w:r w:rsidRPr="00F94527">
              <w:rPr>
                <w:rFonts w:asciiTheme="majorHAnsi" w:hAnsiTheme="majorHAnsi"/>
                <w:sz w:val="22"/>
                <w:szCs w:val="22"/>
              </w:rPr>
              <w:t xml:space="preserve">Na odwrocie kart powinny znajdować się </w:t>
            </w:r>
            <w:r w:rsidRPr="00F94527">
              <w:rPr>
                <w:rStyle w:val="Pogrubienie"/>
                <w:rFonts w:asciiTheme="majorHAnsi" w:hAnsiTheme="majorHAnsi"/>
                <w:b w:val="0"/>
                <w:sz w:val="22"/>
                <w:szCs w:val="22"/>
              </w:rPr>
              <w:t>odpowiedzi lub rozwiązania zadań</w:t>
            </w:r>
            <w:r w:rsidRPr="00F94527">
              <w:rPr>
                <w:rFonts w:asciiTheme="majorHAnsi" w:hAnsiTheme="majorHAnsi"/>
                <w:sz w:val="22"/>
                <w:szCs w:val="22"/>
              </w:rPr>
              <w:t>.</w:t>
            </w:r>
          </w:p>
          <w:p w14:paraId="572F1C11" w14:textId="77777777" w:rsidR="00482B1B" w:rsidRPr="00F94527" w:rsidRDefault="00482B1B" w:rsidP="003B6982">
            <w:pPr>
              <w:pStyle w:val="NormalnyWeb"/>
              <w:numPr>
                <w:ilvl w:val="0"/>
                <w:numId w:val="23"/>
              </w:numPr>
              <w:rPr>
                <w:rFonts w:asciiTheme="majorHAnsi" w:hAnsiTheme="majorHAnsi"/>
                <w:sz w:val="22"/>
                <w:szCs w:val="22"/>
              </w:rPr>
            </w:pPr>
            <w:r w:rsidRPr="00F94527">
              <w:rPr>
                <w:rFonts w:asciiTheme="majorHAnsi" w:hAnsiTheme="majorHAnsi"/>
                <w:sz w:val="22"/>
                <w:szCs w:val="22"/>
              </w:rPr>
              <w:t>Zadania powinny obejmować co najmniej trzy obszary nauki języka:</w:t>
            </w:r>
          </w:p>
          <w:p w14:paraId="4554A605" w14:textId="77777777" w:rsidR="00482B1B" w:rsidRPr="00F94527" w:rsidRDefault="00482B1B" w:rsidP="003B6982">
            <w:pPr>
              <w:pStyle w:val="NormalnyWeb"/>
              <w:numPr>
                <w:ilvl w:val="1"/>
                <w:numId w:val="23"/>
              </w:numPr>
              <w:rPr>
                <w:rFonts w:asciiTheme="majorHAnsi" w:hAnsiTheme="majorHAnsi"/>
                <w:sz w:val="22"/>
                <w:szCs w:val="22"/>
              </w:rPr>
            </w:pPr>
            <w:proofErr w:type="spellStart"/>
            <w:r w:rsidRPr="00F94527">
              <w:rPr>
                <w:rStyle w:val="Pogrubienie"/>
                <w:rFonts w:asciiTheme="majorHAnsi" w:hAnsiTheme="majorHAnsi"/>
                <w:b w:val="0"/>
                <w:sz w:val="22"/>
                <w:szCs w:val="22"/>
              </w:rPr>
              <w:t>grammar</w:t>
            </w:r>
            <w:proofErr w:type="spellEnd"/>
            <w:r w:rsidRPr="00F94527">
              <w:rPr>
                <w:rFonts w:asciiTheme="majorHAnsi" w:hAnsiTheme="majorHAnsi"/>
                <w:sz w:val="22"/>
                <w:szCs w:val="22"/>
              </w:rPr>
              <w:t xml:space="preserve"> – ćwiczenia gramatyczne (np. uzupełnianie zdań),</w:t>
            </w:r>
          </w:p>
          <w:p w14:paraId="5B71F298" w14:textId="77777777" w:rsidR="00482B1B" w:rsidRPr="00F94527" w:rsidRDefault="00482B1B" w:rsidP="003B6982">
            <w:pPr>
              <w:pStyle w:val="NormalnyWeb"/>
              <w:numPr>
                <w:ilvl w:val="1"/>
                <w:numId w:val="23"/>
              </w:numPr>
              <w:rPr>
                <w:rFonts w:asciiTheme="majorHAnsi" w:hAnsiTheme="majorHAnsi"/>
                <w:sz w:val="22"/>
                <w:szCs w:val="22"/>
              </w:rPr>
            </w:pPr>
            <w:proofErr w:type="spellStart"/>
            <w:r w:rsidRPr="00F94527">
              <w:rPr>
                <w:rStyle w:val="Pogrubienie"/>
                <w:rFonts w:asciiTheme="majorHAnsi" w:hAnsiTheme="majorHAnsi"/>
                <w:b w:val="0"/>
                <w:sz w:val="22"/>
                <w:szCs w:val="22"/>
              </w:rPr>
              <w:t>vocabulary</w:t>
            </w:r>
            <w:proofErr w:type="spellEnd"/>
            <w:r w:rsidRPr="00F94527">
              <w:rPr>
                <w:rFonts w:asciiTheme="majorHAnsi" w:hAnsiTheme="majorHAnsi"/>
                <w:sz w:val="22"/>
                <w:szCs w:val="22"/>
              </w:rPr>
              <w:t xml:space="preserve"> – ćwiczenia słownikowe,</w:t>
            </w:r>
          </w:p>
          <w:p w14:paraId="3D7496D2" w14:textId="77777777" w:rsidR="00482B1B" w:rsidRPr="00F94527" w:rsidRDefault="00482B1B" w:rsidP="003B6982">
            <w:pPr>
              <w:pStyle w:val="NormalnyWeb"/>
              <w:numPr>
                <w:ilvl w:val="1"/>
                <w:numId w:val="23"/>
              </w:numPr>
              <w:rPr>
                <w:rFonts w:asciiTheme="majorHAnsi" w:hAnsiTheme="majorHAnsi"/>
                <w:sz w:val="22"/>
                <w:szCs w:val="22"/>
              </w:rPr>
            </w:pPr>
            <w:proofErr w:type="spellStart"/>
            <w:r w:rsidRPr="00F94527">
              <w:rPr>
                <w:rStyle w:val="Pogrubienie"/>
                <w:rFonts w:asciiTheme="majorHAnsi" w:hAnsiTheme="majorHAnsi"/>
                <w:b w:val="0"/>
                <w:sz w:val="22"/>
                <w:szCs w:val="22"/>
              </w:rPr>
              <w:t>situations</w:t>
            </w:r>
            <w:proofErr w:type="spellEnd"/>
            <w:r w:rsidRPr="00F94527">
              <w:rPr>
                <w:rStyle w:val="Pogrubienie"/>
                <w:rFonts w:asciiTheme="majorHAnsi" w:hAnsiTheme="majorHAnsi"/>
                <w:b w:val="0"/>
                <w:sz w:val="22"/>
                <w:szCs w:val="22"/>
              </w:rPr>
              <w:t xml:space="preserve"> / </w:t>
            </w:r>
            <w:proofErr w:type="spellStart"/>
            <w:r w:rsidRPr="00F94527">
              <w:rPr>
                <w:rStyle w:val="Pogrubienie"/>
                <w:rFonts w:asciiTheme="majorHAnsi" w:hAnsiTheme="majorHAnsi"/>
                <w:b w:val="0"/>
                <w:sz w:val="22"/>
                <w:szCs w:val="22"/>
              </w:rPr>
              <w:t>communication</w:t>
            </w:r>
            <w:proofErr w:type="spellEnd"/>
            <w:r w:rsidRPr="00F94527">
              <w:rPr>
                <w:rFonts w:asciiTheme="majorHAnsi" w:hAnsiTheme="majorHAnsi"/>
                <w:sz w:val="22"/>
                <w:szCs w:val="22"/>
              </w:rPr>
              <w:t xml:space="preserve"> – reagowanie językowe w sytuacjach komunikacyjnych.</w:t>
            </w:r>
          </w:p>
          <w:p w14:paraId="3CCADBD1" w14:textId="77777777" w:rsidR="00482B1B" w:rsidRPr="00F94527" w:rsidRDefault="00482B1B" w:rsidP="003B6982">
            <w:pPr>
              <w:pStyle w:val="NormalnyWeb"/>
              <w:numPr>
                <w:ilvl w:val="0"/>
                <w:numId w:val="23"/>
              </w:numPr>
              <w:rPr>
                <w:rFonts w:asciiTheme="majorHAnsi" w:hAnsiTheme="majorHAnsi"/>
                <w:sz w:val="22"/>
                <w:szCs w:val="22"/>
              </w:rPr>
            </w:pPr>
            <w:r w:rsidRPr="00F94527">
              <w:rPr>
                <w:rFonts w:asciiTheme="majorHAnsi" w:hAnsiTheme="majorHAnsi"/>
                <w:sz w:val="22"/>
                <w:szCs w:val="22"/>
              </w:rPr>
              <w:t>Zestaw powinien umożliwiać wykorzystanie kart jako:</w:t>
            </w:r>
          </w:p>
          <w:p w14:paraId="4D5FBF7C"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fiszek do nauki,</w:t>
            </w:r>
          </w:p>
          <w:p w14:paraId="6D41DABA"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gry dydaktycznej,</w:t>
            </w:r>
          </w:p>
          <w:p w14:paraId="1270F3E1"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materiału powtórzeniowego do pracy indywidualnej lub grupowej.</w:t>
            </w:r>
          </w:p>
          <w:p w14:paraId="1248BE35" w14:textId="77777777" w:rsidR="00482B1B" w:rsidRPr="00F94527" w:rsidRDefault="00482B1B" w:rsidP="003B6982">
            <w:pPr>
              <w:pStyle w:val="NormalnyWeb"/>
              <w:numPr>
                <w:ilvl w:val="0"/>
                <w:numId w:val="23"/>
              </w:numPr>
              <w:rPr>
                <w:rFonts w:asciiTheme="majorHAnsi" w:hAnsiTheme="majorHAnsi"/>
                <w:sz w:val="22"/>
                <w:szCs w:val="22"/>
              </w:rPr>
            </w:pPr>
            <w:r w:rsidRPr="00F94527">
              <w:rPr>
                <w:rFonts w:asciiTheme="majorHAnsi" w:hAnsiTheme="majorHAnsi"/>
                <w:sz w:val="22"/>
                <w:szCs w:val="22"/>
              </w:rPr>
              <w:t>Zestaw powinien wspierać rozwój umiejętności:</w:t>
            </w:r>
          </w:p>
          <w:p w14:paraId="0BB5A4F7"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rozumienia poleceń egzaminacyjnych,</w:t>
            </w:r>
          </w:p>
          <w:p w14:paraId="52864390"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stosowania struktur gramatycznych,</w:t>
            </w:r>
          </w:p>
          <w:p w14:paraId="03DACF1F"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rozwijania słownictwa,</w:t>
            </w:r>
          </w:p>
          <w:p w14:paraId="7C4889A3" w14:textId="77777777" w:rsidR="00482B1B" w:rsidRPr="00F94527" w:rsidRDefault="00482B1B" w:rsidP="003B6982">
            <w:pPr>
              <w:pStyle w:val="NormalnyWeb"/>
              <w:numPr>
                <w:ilvl w:val="1"/>
                <w:numId w:val="23"/>
              </w:numPr>
              <w:rPr>
                <w:rFonts w:asciiTheme="majorHAnsi" w:hAnsiTheme="majorHAnsi"/>
                <w:sz w:val="22"/>
                <w:szCs w:val="22"/>
              </w:rPr>
            </w:pPr>
            <w:r w:rsidRPr="00F94527">
              <w:rPr>
                <w:rFonts w:asciiTheme="majorHAnsi" w:hAnsiTheme="majorHAnsi"/>
                <w:sz w:val="22"/>
                <w:szCs w:val="22"/>
              </w:rPr>
              <w:t>reagowania językowego w typowych sytuacjach komunikacyjnych.</w:t>
            </w:r>
          </w:p>
          <w:p w14:paraId="05D526F5"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t>3. Wymagania techniczne</w:t>
            </w:r>
          </w:p>
          <w:p w14:paraId="5D44387A" w14:textId="77777777" w:rsidR="00482B1B" w:rsidRPr="00F94527" w:rsidRDefault="00482B1B" w:rsidP="003B6982">
            <w:pPr>
              <w:pStyle w:val="NormalnyWeb"/>
              <w:numPr>
                <w:ilvl w:val="0"/>
                <w:numId w:val="24"/>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300 szt.</w:t>
            </w:r>
            <w:r w:rsidRPr="00F94527">
              <w:rPr>
                <w:rFonts w:asciiTheme="majorHAnsi" w:hAnsiTheme="majorHAnsi"/>
                <w:sz w:val="22"/>
                <w:szCs w:val="22"/>
              </w:rPr>
              <w:t>,</w:t>
            </w:r>
          </w:p>
          <w:p w14:paraId="1D37985C" w14:textId="77777777" w:rsidR="00482B1B" w:rsidRPr="00F94527" w:rsidRDefault="00482B1B" w:rsidP="003B6982">
            <w:pPr>
              <w:pStyle w:val="NormalnyWeb"/>
              <w:numPr>
                <w:ilvl w:val="0"/>
                <w:numId w:val="24"/>
              </w:numPr>
              <w:rPr>
                <w:rFonts w:asciiTheme="majorHAnsi" w:hAnsiTheme="majorHAnsi"/>
                <w:sz w:val="22"/>
                <w:szCs w:val="22"/>
              </w:rPr>
            </w:pPr>
            <w:r w:rsidRPr="00F94527">
              <w:rPr>
                <w:rFonts w:asciiTheme="majorHAnsi" w:hAnsiTheme="majorHAnsi"/>
                <w:sz w:val="22"/>
                <w:szCs w:val="22"/>
              </w:rPr>
              <w:t>karty dwustronne z zadaniami i odpowiedziami,</w:t>
            </w:r>
          </w:p>
          <w:p w14:paraId="78DCB472" w14:textId="77777777" w:rsidR="00482B1B" w:rsidRPr="00F94527" w:rsidRDefault="00482B1B" w:rsidP="003B6982">
            <w:pPr>
              <w:pStyle w:val="NormalnyWeb"/>
              <w:numPr>
                <w:ilvl w:val="0"/>
                <w:numId w:val="24"/>
              </w:numPr>
              <w:rPr>
                <w:rFonts w:asciiTheme="majorHAnsi" w:hAnsiTheme="majorHAnsi"/>
                <w:sz w:val="22"/>
                <w:szCs w:val="22"/>
              </w:rPr>
            </w:pPr>
            <w:r w:rsidRPr="00F94527">
              <w:rPr>
                <w:rFonts w:asciiTheme="majorHAnsi" w:hAnsiTheme="majorHAnsi"/>
                <w:sz w:val="22"/>
                <w:szCs w:val="22"/>
              </w:rPr>
              <w:t>materiał: trwały karton lub materiał o podobnej wytrzymałości umożliwiający wielokrotne użytkowanie,</w:t>
            </w:r>
          </w:p>
          <w:p w14:paraId="46036E01" w14:textId="77777777" w:rsidR="00482B1B" w:rsidRPr="00F94527" w:rsidRDefault="00482B1B" w:rsidP="003B6982">
            <w:pPr>
              <w:pStyle w:val="NormalnyWeb"/>
              <w:numPr>
                <w:ilvl w:val="0"/>
                <w:numId w:val="24"/>
              </w:numPr>
              <w:rPr>
                <w:rFonts w:asciiTheme="majorHAnsi" w:hAnsiTheme="majorHAnsi"/>
                <w:sz w:val="22"/>
                <w:szCs w:val="22"/>
              </w:rPr>
            </w:pPr>
            <w:r w:rsidRPr="00F94527">
              <w:rPr>
                <w:rFonts w:asciiTheme="majorHAnsi" w:hAnsiTheme="majorHAnsi"/>
                <w:sz w:val="22"/>
                <w:szCs w:val="22"/>
              </w:rPr>
              <w:t>język materiałów: język angielski,</w:t>
            </w:r>
          </w:p>
          <w:p w14:paraId="0C9FE81F" w14:textId="77777777" w:rsidR="00377254" w:rsidRPr="00F94527" w:rsidRDefault="00482B1B" w:rsidP="003B6982">
            <w:pPr>
              <w:pStyle w:val="NormalnyWeb"/>
              <w:numPr>
                <w:ilvl w:val="0"/>
                <w:numId w:val="24"/>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6D9892E0" w14:textId="77777777" w:rsidR="00377254"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11477C43" w14:textId="77777777" w:rsidR="00377254"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68DC3FD8"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2D5FF1A7" w14:textId="77777777" w:rsidR="00482B1B" w:rsidRPr="00F94527" w:rsidRDefault="00393471"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8.</w:t>
            </w:r>
          </w:p>
        </w:tc>
        <w:tc>
          <w:tcPr>
            <w:tcW w:w="3378" w:type="dxa"/>
            <w:tcBorders>
              <w:top w:val="single" w:sz="4" w:space="0" w:color="auto"/>
              <w:left w:val="single" w:sz="4" w:space="0" w:color="auto"/>
              <w:bottom w:val="single" w:sz="4" w:space="0" w:color="auto"/>
              <w:right w:val="single" w:sz="4" w:space="0" w:color="auto"/>
            </w:tcBorders>
          </w:tcPr>
          <w:p w14:paraId="54C65AA0" w14:textId="77777777" w:rsidR="00482B1B" w:rsidRPr="00F94527" w:rsidRDefault="002C0979" w:rsidP="00F86BEE">
            <w:pPr>
              <w:spacing w:before="120" w:after="120" w:line="240" w:lineRule="auto"/>
              <w:rPr>
                <w:rFonts w:asciiTheme="majorHAnsi" w:hAnsiTheme="majorHAnsi" w:cstheme="minorHAnsi"/>
              </w:rPr>
            </w:pPr>
            <w:r w:rsidRPr="00F94527">
              <w:rPr>
                <w:rFonts w:asciiTheme="majorHAnsi" w:hAnsiTheme="majorHAnsi"/>
              </w:rPr>
              <w:t>Zestaw –odpowiedzi</w:t>
            </w:r>
            <w:r w:rsidR="00482B1B" w:rsidRPr="00F94527">
              <w:rPr>
                <w:rFonts w:asciiTheme="majorHAnsi" w:hAnsiTheme="majorHAnsi"/>
              </w:rPr>
              <w:t xml:space="preserve"> na pytania </w:t>
            </w:r>
            <w:r w:rsidR="00482B1B" w:rsidRPr="00F94527">
              <w:rPr>
                <w:rFonts w:asciiTheme="majorHAnsi" w:hAnsiTheme="majorHAnsi"/>
              </w:rPr>
              <w:lastRenderedPageBreak/>
              <w:t xml:space="preserve">w czasie </w:t>
            </w:r>
            <w:proofErr w:type="spellStart"/>
            <w:r w:rsidR="00482B1B" w:rsidRPr="00F94527">
              <w:rPr>
                <w:rFonts w:asciiTheme="majorHAnsi" w:hAnsiTheme="majorHAnsi"/>
              </w:rPr>
              <w:t>Present</w:t>
            </w:r>
            <w:proofErr w:type="spellEnd"/>
            <w:r w:rsidR="00482B1B" w:rsidRPr="00F94527">
              <w:rPr>
                <w:rFonts w:asciiTheme="majorHAnsi" w:hAnsiTheme="majorHAnsi"/>
              </w:rPr>
              <w:t xml:space="preserve"> </w:t>
            </w:r>
            <w:proofErr w:type="spellStart"/>
            <w:r w:rsidR="00482B1B" w:rsidRPr="00F94527">
              <w:rPr>
                <w:rFonts w:asciiTheme="majorHAnsi" w:hAnsiTheme="majorHAnsi"/>
              </w:rPr>
              <w:t>Continuous</w:t>
            </w:r>
            <w:proofErr w:type="spellEnd"/>
            <w:r w:rsidR="00482B1B" w:rsidRPr="00F94527">
              <w:rPr>
                <w:rFonts w:asciiTheme="majorHAnsi" w:hAnsiTheme="majorHAnsi"/>
              </w:rPr>
              <w:t xml:space="preserve"> (50 pyt. i 100obra.)</w:t>
            </w:r>
          </w:p>
        </w:tc>
        <w:tc>
          <w:tcPr>
            <w:tcW w:w="7525" w:type="dxa"/>
            <w:tcBorders>
              <w:top w:val="single" w:sz="4" w:space="0" w:color="auto"/>
              <w:left w:val="single" w:sz="4" w:space="0" w:color="auto"/>
              <w:bottom w:val="single" w:sz="4" w:space="0" w:color="auto"/>
              <w:right w:val="single" w:sz="4" w:space="0" w:color="auto"/>
            </w:tcBorders>
          </w:tcPr>
          <w:p w14:paraId="588F867D"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lastRenderedPageBreak/>
              <w:t>1. Przedmiot zamówienia</w:t>
            </w:r>
          </w:p>
          <w:p w14:paraId="15274580"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lastRenderedPageBreak/>
              <w:t xml:space="preserve">Przedmiotem zamówienia jest dostawa zestawu kart edukacyjnych przeznaczonych do nauki i utrwalania konstrukcji zdań w czasie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w:t>
            </w:r>
            <w:proofErr w:type="spellStart"/>
            <w:r w:rsidRPr="00F94527">
              <w:rPr>
                <w:rFonts w:asciiTheme="majorHAnsi" w:hAnsiTheme="majorHAnsi"/>
                <w:sz w:val="22"/>
                <w:szCs w:val="22"/>
              </w:rPr>
              <w:t>Continuous</w:t>
            </w:r>
            <w:proofErr w:type="spellEnd"/>
            <w:r w:rsidRPr="00F94527">
              <w:rPr>
                <w:rFonts w:asciiTheme="majorHAnsi" w:hAnsiTheme="majorHAnsi"/>
                <w:sz w:val="22"/>
                <w:szCs w:val="22"/>
              </w:rPr>
              <w:t xml:space="preserve"> w języku angielskim. Zestaw powinien umożliwiać prowadzenie zajęć dydaktycznych w formie ćwiczeń językowych lub gry edukacyjnej wspierającej rozwój kompetencji gramatycznych oraz komunikacyjnych uczniów.</w:t>
            </w:r>
          </w:p>
          <w:p w14:paraId="1EA1FC0B"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393471" w:rsidRPr="00F94527">
              <w:rPr>
                <w:rFonts w:asciiTheme="majorHAnsi" w:hAnsiTheme="majorHAnsi"/>
                <w:sz w:val="22"/>
                <w:szCs w:val="22"/>
              </w:rPr>
              <w:t>powinny pozwalać</w:t>
            </w:r>
            <w:r w:rsidRPr="00F94527">
              <w:rPr>
                <w:rFonts w:asciiTheme="majorHAnsi" w:hAnsiTheme="majorHAnsi"/>
                <w:sz w:val="22"/>
                <w:szCs w:val="22"/>
              </w:rPr>
              <w:t xml:space="preserve"> uczniom ćwiczyć szybkie reagowanie językowe poprzez odpowiadanie na pytania w czasie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w:t>
            </w:r>
            <w:proofErr w:type="spellStart"/>
            <w:r w:rsidRPr="00F94527">
              <w:rPr>
                <w:rFonts w:asciiTheme="majorHAnsi" w:hAnsiTheme="majorHAnsi"/>
                <w:sz w:val="22"/>
                <w:szCs w:val="22"/>
              </w:rPr>
              <w:t>Continuous</w:t>
            </w:r>
            <w:proofErr w:type="spellEnd"/>
            <w:r w:rsidRPr="00F94527">
              <w:rPr>
                <w:rFonts w:asciiTheme="majorHAnsi" w:hAnsiTheme="majorHAnsi"/>
                <w:sz w:val="22"/>
                <w:szCs w:val="22"/>
              </w:rPr>
              <w:t xml:space="preserve"> w formie zdań twierdzących, przeczących oraz pytań. </w:t>
            </w:r>
          </w:p>
          <w:p w14:paraId="474F02D8"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t>2. Minimalne wymagania funkcjonalne i użytkowe</w:t>
            </w:r>
          </w:p>
          <w:p w14:paraId="3D2CF1EF" w14:textId="77777777" w:rsidR="00482B1B" w:rsidRPr="00F94527" w:rsidRDefault="00482B1B" w:rsidP="003B6982">
            <w:pPr>
              <w:pStyle w:val="NormalnyWeb"/>
              <w:numPr>
                <w:ilvl w:val="0"/>
                <w:numId w:val="25"/>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 xml:space="preserve">karty edukacyjne umożliwiające ćwiczenie budowy zdań w czasie </w:t>
            </w:r>
            <w:proofErr w:type="spellStart"/>
            <w:r w:rsidRPr="00F94527">
              <w:rPr>
                <w:rStyle w:val="Pogrubienie"/>
                <w:rFonts w:asciiTheme="majorHAnsi" w:hAnsiTheme="majorHAnsi"/>
                <w:b w:val="0"/>
                <w:sz w:val="22"/>
                <w:szCs w:val="22"/>
              </w:rPr>
              <w:t>Present</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Continuous</w:t>
            </w:r>
            <w:proofErr w:type="spellEnd"/>
            <w:r w:rsidRPr="00F94527">
              <w:rPr>
                <w:rFonts w:asciiTheme="majorHAnsi" w:hAnsiTheme="majorHAnsi"/>
                <w:sz w:val="22"/>
                <w:szCs w:val="22"/>
              </w:rPr>
              <w:t>.</w:t>
            </w:r>
          </w:p>
          <w:p w14:paraId="004A3306" w14:textId="77777777" w:rsidR="00482B1B" w:rsidRPr="00F94527" w:rsidRDefault="00482B1B" w:rsidP="003B6982">
            <w:pPr>
              <w:pStyle w:val="NormalnyWeb"/>
              <w:numPr>
                <w:ilvl w:val="0"/>
                <w:numId w:val="25"/>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39940E73" w14:textId="77777777" w:rsidR="00482B1B" w:rsidRPr="00F94527" w:rsidRDefault="00482B1B" w:rsidP="003B6982">
            <w:pPr>
              <w:pStyle w:val="NormalnyWeb"/>
              <w:numPr>
                <w:ilvl w:val="0"/>
                <w:numId w:val="25"/>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pytanie lub 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odpowiedź lub rozwiązanie</w:t>
            </w:r>
            <w:r w:rsidRPr="00F94527">
              <w:rPr>
                <w:rFonts w:asciiTheme="majorHAnsi" w:hAnsiTheme="majorHAnsi"/>
                <w:sz w:val="22"/>
                <w:szCs w:val="22"/>
              </w:rPr>
              <w:t>.</w:t>
            </w:r>
          </w:p>
          <w:p w14:paraId="7FFB1E21" w14:textId="77777777" w:rsidR="00482B1B" w:rsidRPr="00F94527" w:rsidRDefault="00482B1B" w:rsidP="003B6982">
            <w:pPr>
              <w:pStyle w:val="NormalnyWeb"/>
              <w:numPr>
                <w:ilvl w:val="0"/>
                <w:numId w:val="25"/>
              </w:numPr>
              <w:rPr>
                <w:rFonts w:asciiTheme="majorHAnsi" w:hAnsiTheme="majorHAnsi"/>
                <w:sz w:val="22"/>
                <w:szCs w:val="22"/>
              </w:rPr>
            </w:pPr>
            <w:r w:rsidRPr="00F94527">
              <w:rPr>
                <w:rFonts w:asciiTheme="majorHAnsi" w:hAnsiTheme="majorHAnsi"/>
                <w:sz w:val="22"/>
                <w:szCs w:val="22"/>
              </w:rPr>
              <w:t>Zestaw powinien zawierać elementy wizualne wspomagające zapamiętywanie (np. ilustracje).</w:t>
            </w:r>
          </w:p>
          <w:p w14:paraId="5FBFC3BC" w14:textId="77777777" w:rsidR="00482B1B" w:rsidRPr="00F94527" w:rsidRDefault="00482B1B" w:rsidP="003B6982">
            <w:pPr>
              <w:pStyle w:val="NormalnyWeb"/>
              <w:numPr>
                <w:ilvl w:val="0"/>
                <w:numId w:val="25"/>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5AC4E4ED"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zdań oznajmujących,</w:t>
            </w:r>
          </w:p>
          <w:p w14:paraId="4E8F4BF0"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zdań przeczących,</w:t>
            </w:r>
          </w:p>
          <w:p w14:paraId="6A6108FB"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 xml:space="preserve">pytań w czasie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w:t>
            </w:r>
            <w:proofErr w:type="spellStart"/>
            <w:r w:rsidRPr="00F94527">
              <w:rPr>
                <w:rFonts w:asciiTheme="majorHAnsi" w:hAnsiTheme="majorHAnsi"/>
                <w:sz w:val="22"/>
                <w:szCs w:val="22"/>
              </w:rPr>
              <w:t>Continuous</w:t>
            </w:r>
            <w:proofErr w:type="spellEnd"/>
            <w:r w:rsidRPr="00F94527">
              <w:rPr>
                <w:rFonts w:asciiTheme="majorHAnsi" w:hAnsiTheme="majorHAnsi"/>
                <w:sz w:val="22"/>
                <w:szCs w:val="22"/>
              </w:rPr>
              <w:t>.</w:t>
            </w:r>
          </w:p>
          <w:p w14:paraId="27A27A60" w14:textId="77777777" w:rsidR="00482B1B" w:rsidRPr="00F94527" w:rsidRDefault="00482B1B" w:rsidP="003B6982">
            <w:pPr>
              <w:pStyle w:val="NormalnyWeb"/>
              <w:numPr>
                <w:ilvl w:val="0"/>
                <w:numId w:val="25"/>
              </w:numPr>
              <w:rPr>
                <w:rFonts w:asciiTheme="majorHAnsi" w:hAnsiTheme="majorHAnsi"/>
                <w:sz w:val="22"/>
                <w:szCs w:val="22"/>
              </w:rPr>
            </w:pPr>
            <w:r w:rsidRPr="00F94527">
              <w:rPr>
                <w:rFonts w:asciiTheme="majorHAnsi" w:hAnsiTheme="majorHAnsi"/>
                <w:sz w:val="22"/>
                <w:szCs w:val="22"/>
              </w:rPr>
              <w:t>Zestaw powinien umożliwiać prowadzenie zajęć w formie:</w:t>
            </w:r>
          </w:p>
          <w:p w14:paraId="1F3D6BA6"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gry dydaktycznej,</w:t>
            </w:r>
          </w:p>
          <w:p w14:paraId="125790AE"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ćwiczeń językowych,</w:t>
            </w:r>
          </w:p>
          <w:p w14:paraId="445620BA"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pracy indywidualnej,</w:t>
            </w:r>
          </w:p>
          <w:p w14:paraId="37325E48" w14:textId="77777777" w:rsidR="00482B1B" w:rsidRPr="00F94527" w:rsidRDefault="00482B1B" w:rsidP="003B6982">
            <w:pPr>
              <w:pStyle w:val="NormalnyWeb"/>
              <w:numPr>
                <w:ilvl w:val="1"/>
                <w:numId w:val="25"/>
              </w:numPr>
              <w:rPr>
                <w:rFonts w:asciiTheme="majorHAnsi" w:hAnsiTheme="majorHAnsi"/>
                <w:sz w:val="22"/>
                <w:szCs w:val="22"/>
              </w:rPr>
            </w:pPr>
            <w:r w:rsidRPr="00F94527">
              <w:rPr>
                <w:rFonts w:asciiTheme="majorHAnsi" w:hAnsiTheme="majorHAnsi"/>
                <w:sz w:val="22"/>
                <w:szCs w:val="22"/>
              </w:rPr>
              <w:t>pracy w parach lub małych grupach.</w:t>
            </w:r>
          </w:p>
          <w:p w14:paraId="2257BA6A"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t>3. Wymagania techniczne</w:t>
            </w:r>
          </w:p>
          <w:p w14:paraId="1A972836" w14:textId="77777777" w:rsidR="00482B1B" w:rsidRPr="00F94527" w:rsidRDefault="00482B1B" w:rsidP="003B6982">
            <w:pPr>
              <w:pStyle w:val="NormalnyWeb"/>
              <w:numPr>
                <w:ilvl w:val="0"/>
                <w:numId w:val="26"/>
              </w:numPr>
              <w:rPr>
                <w:rFonts w:asciiTheme="majorHAnsi" w:hAnsiTheme="majorHAnsi"/>
                <w:sz w:val="22"/>
                <w:szCs w:val="22"/>
              </w:rPr>
            </w:pPr>
            <w:r w:rsidRPr="00F94527">
              <w:rPr>
                <w:rFonts w:asciiTheme="majorHAnsi" w:hAnsiTheme="majorHAnsi"/>
                <w:sz w:val="22"/>
                <w:szCs w:val="22"/>
              </w:rPr>
              <w:lastRenderedPageBreak/>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33EE5FD5" w14:textId="77777777" w:rsidR="00482B1B" w:rsidRPr="00F94527" w:rsidRDefault="00482B1B" w:rsidP="003B6982">
            <w:pPr>
              <w:pStyle w:val="NormalnyWeb"/>
              <w:numPr>
                <w:ilvl w:val="0"/>
                <w:numId w:val="26"/>
              </w:numPr>
              <w:rPr>
                <w:rFonts w:asciiTheme="majorHAnsi" w:hAnsiTheme="majorHAnsi"/>
                <w:sz w:val="22"/>
                <w:szCs w:val="22"/>
              </w:rPr>
            </w:pPr>
            <w:r w:rsidRPr="00F94527">
              <w:rPr>
                <w:rFonts w:asciiTheme="majorHAnsi" w:hAnsiTheme="majorHAnsi"/>
                <w:sz w:val="22"/>
                <w:szCs w:val="22"/>
              </w:rPr>
              <w:t>karty dwustronne (zadanie + odpowiedź),</w:t>
            </w:r>
          </w:p>
          <w:p w14:paraId="5ADF3B67" w14:textId="77777777" w:rsidR="00482B1B" w:rsidRPr="00F94527" w:rsidRDefault="00482B1B" w:rsidP="003B6982">
            <w:pPr>
              <w:pStyle w:val="NormalnyWeb"/>
              <w:numPr>
                <w:ilvl w:val="0"/>
                <w:numId w:val="26"/>
              </w:numPr>
              <w:rPr>
                <w:rFonts w:asciiTheme="majorHAnsi" w:hAnsiTheme="majorHAnsi"/>
                <w:sz w:val="22"/>
                <w:szCs w:val="22"/>
              </w:rPr>
            </w:pPr>
            <w:r w:rsidRPr="00F94527">
              <w:rPr>
                <w:rFonts w:asciiTheme="majorHAnsi" w:hAnsiTheme="majorHAnsi"/>
                <w:sz w:val="22"/>
                <w:szCs w:val="22"/>
              </w:rPr>
              <w:t>materiał: trwały karton lub materiał o podobnej wytrzymałości umożliwiający wielokrotne użytkowanie,</w:t>
            </w:r>
          </w:p>
          <w:p w14:paraId="40F6D421" w14:textId="77777777" w:rsidR="00482B1B" w:rsidRPr="00F94527" w:rsidRDefault="00482B1B" w:rsidP="003B6982">
            <w:pPr>
              <w:pStyle w:val="NormalnyWeb"/>
              <w:numPr>
                <w:ilvl w:val="0"/>
                <w:numId w:val="26"/>
              </w:numPr>
              <w:rPr>
                <w:rFonts w:asciiTheme="majorHAnsi" w:hAnsiTheme="majorHAnsi"/>
                <w:sz w:val="22"/>
                <w:szCs w:val="22"/>
              </w:rPr>
            </w:pPr>
            <w:r w:rsidRPr="00F94527">
              <w:rPr>
                <w:rFonts w:asciiTheme="majorHAnsi" w:hAnsiTheme="majorHAnsi"/>
                <w:sz w:val="22"/>
                <w:szCs w:val="22"/>
              </w:rPr>
              <w:t>język materiałów: język angielski,</w:t>
            </w:r>
          </w:p>
          <w:p w14:paraId="5834DD8A" w14:textId="77777777" w:rsidR="00482B1B" w:rsidRPr="00F94527" w:rsidRDefault="00482B1B" w:rsidP="003B6982">
            <w:pPr>
              <w:pStyle w:val="NormalnyWeb"/>
              <w:numPr>
                <w:ilvl w:val="0"/>
                <w:numId w:val="26"/>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7F23D204" w14:textId="77777777" w:rsidR="00482B1B"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1C3CF052" w14:textId="77777777" w:rsidR="00482B1B" w:rsidRPr="00F94527" w:rsidRDefault="00393471"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73F53543"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648A3B4D" w14:textId="77777777" w:rsidR="00482B1B"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9.</w:t>
            </w:r>
          </w:p>
        </w:tc>
        <w:tc>
          <w:tcPr>
            <w:tcW w:w="3378" w:type="dxa"/>
            <w:tcBorders>
              <w:top w:val="single" w:sz="4" w:space="0" w:color="auto"/>
              <w:left w:val="single" w:sz="4" w:space="0" w:color="auto"/>
              <w:bottom w:val="single" w:sz="4" w:space="0" w:color="auto"/>
              <w:right w:val="single" w:sz="4" w:space="0" w:color="auto"/>
            </w:tcBorders>
          </w:tcPr>
          <w:p w14:paraId="2611E027" w14:textId="77777777" w:rsidR="00482B1B" w:rsidRPr="00F94527" w:rsidRDefault="002C0979" w:rsidP="00F86BEE">
            <w:pPr>
              <w:spacing w:before="120" w:after="120" w:line="240" w:lineRule="auto"/>
              <w:rPr>
                <w:rFonts w:asciiTheme="majorHAnsi" w:hAnsiTheme="majorHAnsi" w:cstheme="minorHAnsi"/>
              </w:rPr>
            </w:pPr>
            <w:r w:rsidRPr="00F94527">
              <w:rPr>
                <w:rFonts w:asciiTheme="majorHAnsi" w:hAnsiTheme="majorHAnsi"/>
              </w:rPr>
              <w:t xml:space="preserve">Zestaw-odpowiedzi </w:t>
            </w:r>
            <w:r w:rsidR="00482B1B" w:rsidRPr="00F94527">
              <w:rPr>
                <w:rFonts w:asciiTheme="majorHAnsi" w:hAnsiTheme="majorHAnsi"/>
              </w:rPr>
              <w:t>na pytania w czasie Past Simple</w:t>
            </w:r>
          </w:p>
        </w:tc>
        <w:tc>
          <w:tcPr>
            <w:tcW w:w="7525" w:type="dxa"/>
            <w:tcBorders>
              <w:top w:val="single" w:sz="4" w:space="0" w:color="auto"/>
              <w:left w:val="single" w:sz="4" w:space="0" w:color="auto"/>
              <w:bottom w:val="single" w:sz="4" w:space="0" w:color="auto"/>
              <w:right w:val="single" w:sz="4" w:space="0" w:color="auto"/>
            </w:tcBorders>
          </w:tcPr>
          <w:p w14:paraId="16D0F038"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482B1B" w:rsidRPr="00F94527">
              <w:rPr>
                <w:rFonts w:asciiTheme="majorHAnsi" w:hAnsiTheme="majorHAnsi"/>
                <w:b w:val="0"/>
              </w:rPr>
              <w:t>. Przedmiot zamówienia</w:t>
            </w:r>
          </w:p>
          <w:p w14:paraId="689C42B9"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zestawu kart edukacyjnych przeznaczonych do nauki oraz utrwalania konstrukcji zdań w czasie </w:t>
            </w:r>
            <w:r w:rsidRPr="00F94527">
              <w:rPr>
                <w:rStyle w:val="Pogrubienie"/>
                <w:rFonts w:asciiTheme="majorHAnsi" w:hAnsiTheme="majorHAnsi"/>
                <w:b w:val="0"/>
                <w:sz w:val="22"/>
                <w:szCs w:val="22"/>
              </w:rPr>
              <w:t>Past Simple</w:t>
            </w:r>
            <w:r w:rsidRPr="00F94527">
              <w:rPr>
                <w:rFonts w:asciiTheme="majorHAnsi" w:hAnsiTheme="majorHAnsi"/>
                <w:sz w:val="22"/>
                <w:szCs w:val="22"/>
              </w:rPr>
              <w:t xml:space="preserve"> w języku angielskim. Zestaw powinien umożliwiać prowadzenie zajęć dydaktycznych w formie ćwiczeń językowych lub gry edukacyjnej, wspierającej rozwój kompetencji gramatycznych i komunikacyjnych uczniów.</w:t>
            </w:r>
          </w:p>
          <w:p w14:paraId="4DB89DC1"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powinny pozwalać</w:t>
            </w:r>
            <w:r w:rsidRPr="00F94527">
              <w:rPr>
                <w:rFonts w:asciiTheme="majorHAnsi" w:hAnsiTheme="majorHAnsi"/>
                <w:sz w:val="22"/>
                <w:szCs w:val="22"/>
              </w:rPr>
              <w:t xml:space="preserve"> uczniom ćwiczyć szybkie reagowanie językowe poprzez odpowiadanie na pytania w czasie Past Simple w formie zdań twierdzących, przeczących oraz pytań. </w:t>
            </w:r>
          </w:p>
          <w:p w14:paraId="3E88DA31"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482B1B" w:rsidRPr="00F94527">
              <w:rPr>
                <w:rFonts w:asciiTheme="majorHAnsi" w:hAnsiTheme="majorHAnsi"/>
                <w:b w:val="0"/>
              </w:rPr>
              <w:t>. Minimalne wymagania funkcjonalne i użytkowe</w:t>
            </w:r>
          </w:p>
          <w:p w14:paraId="232764EA"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umożliwiające ćwiczenie budowy zdań w czasie Past Simple</w:t>
            </w:r>
            <w:r w:rsidRPr="00F94527">
              <w:rPr>
                <w:rFonts w:asciiTheme="majorHAnsi" w:hAnsiTheme="majorHAnsi"/>
                <w:sz w:val="22"/>
                <w:szCs w:val="22"/>
              </w:rPr>
              <w:t>.</w:t>
            </w:r>
          </w:p>
          <w:p w14:paraId="39573A0D"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625AE4C7"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pytanie lub 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odpowiedź lub rozwiązanie</w:t>
            </w:r>
            <w:r w:rsidRPr="00F94527">
              <w:rPr>
                <w:rFonts w:asciiTheme="majorHAnsi" w:hAnsiTheme="majorHAnsi"/>
                <w:sz w:val="22"/>
                <w:szCs w:val="22"/>
              </w:rPr>
              <w:t>.</w:t>
            </w:r>
          </w:p>
          <w:p w14:paraId="5407A140"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 xml:space="preserve">Karty powinny zawierać </w:t>
            </w:r>
            <w:r w:rsidRPr="00F94527">
              <w:rPr>
                <w:rStyle w:val="Pogrubienie"/>
                <w:rFonts w:asciiTheme="majorHAnsi" w:hAnsiTheme="majorHAnsi"/>
                <w:b w:val="0"/>
                <w:sz w:val="22"/>
                <w:szCs w:val="22"/>
              </w:rPr>
              <w:t>elementy wizualne wspomagające zapamiętywanie (np. ilustracje)</w:t>
            </w:r>
            <w:r w:rsidRPr="00F94527">
              <w:rPr>
                <w:rFonts w:asciiTheme="majorHAnsi" w:hAnsiTheme="majorHAnsi"/>
                <w:sz w:val="22"/>
                <w:szCs w:val="22"/>
              </w:rPr>
              <w:t>.</w:t>
            </w:r>
          </w:p>
          <w:p w14:paraId="43C1F0DD"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0242153F"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t>zdań oznajmujących,</w:t>
            </w:r>
          </w:p>
          <w:p w14:paraId="3C35C5E3"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lastRenderedPageBreak/>
              <w:t>zdań przeczących,</w:t>
            </w:r>
          </w:p>
          <w:p w14:paraId="75F5718D"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t>pytań w czasie Past Simple.</w:t>
            </w:r>
          </w:p>
          <w:p w14:paraId="64122821"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 xml:space="preserve">Zestaw powinien obejmować ćwiczenia z użyciem </w:t>
            </w:r>
            <w:r w:rsidRPr="00F94527">
              <w:rPr>
                <w:rStyle w:val="Pogrubienie"/>
                <w:rFonts w:asciiTheme="majorHAnsi" w:hAnsiTheme="majorHAnsi"/>
                <w:b w:val="0"/>
                <w:sz w:val="22"/>
                <w:szCs w:val="22"/>
              </w:rPr>
              <w:t>czasowników regularnych i nieregularnych</w:t>
            </w:r>
            <w:r w:rsidRPr="00F94527">
              <w:rPr>
                <w:rFonts w:asciiTheme="majorHAnsi" w:hAnsiTheme="majorHAnsi"/>
                <w:sz w:val="22"/>
                <w:szCs w:val="22"/>
              </w:rPr>
              <w:t>.</w:t>
            </w:r>
          </w:p>
          <w:p w14:paraId="279A6836" w14:textId="77777777" w:rsidR="00482B1B" w:rsidRPr="00F94527" w:rsidRDefault="00482B1B" w:rsidP="003B6982">
            <w:pPr>
              <w:pStyle w:val="NormalnyWeb"/>
              <w:numPr>
                <w:ilvl w:val="0"/>
                <w:numId w:val="27"/>
              </w:numPr>
              <w:rPr>
                <w:rFonts w:asciiTheme="majorHAnsi" w:hAnsiTheme="majorHAnsi"/>
                <w:sz w:val="22"/>
                <w:szCs w:val="22"/>
              </w:rPr>
            </w:pPr>
            <w:r w:rsidRPr="00F94527">
              <w:rPr>
                <w:rFonts w:asciiTheme="majorHAnsi" w:hAnsiTheme="majorHAnsi"/>
                <w:sz w:val="22"/>
                <w:szCs w:val="22"/>
              </w:rPr>
              <w:t>Zestaw powinien umożliwiać wykorzystanie podczas zajęć w formie:</w:t>
            </w:r>
          </w:p>
          <w:p w14:paraId="699C9A82"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t>gry dydaktycznej,</w:t>
            </w:r>
          </w:p>
          <w:p w14:paraId="37E06497"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t>ćwiczeń językowych,</w:t>
            </w:r>
          </w:p>
          <w:p w14:paraId="367FB5E5"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t>pracy indywidualnej ucznia,</w:t>
            </w:r>
          </w:p>
          <w:p w14:paraId="5C71DF24" w14:textId="77777777" w:rsidR="00482B1B" w:rsidRPr="00F94527" w:rsidRDefault="00482B1B" w:rsidP="003B6982">
            <w:pPr>
              <w:pStyle w:val="NormalnyWeb"/>
              <w:numPr>
                <w:ilvl w:val="1"/>
                <w:numId w:val="27"/>
              </w:numPr>
              <w:rPr>
                <w:rFonts w:asciiTheme="majorHAnsi" w:hAnsiTheme="majorHAnsi"/>
                <w:sz w:val="22"/>
                <w:szCs w:val="22"/>
              </w:rPr>
            </w:pPr>
            <w:r w:rsidRPr="00F94527">
              <w:rPr>
                <w:rFonts w:asciiTheme="majorHAnsi" w:hAnsiTheme="majorHAnsi"/>
                <w:sz w:val="22"/>
                <w:szCs w:val="22"/>
              </w:rPr>
              <w:t>pracy w parach lub małych grupach.</w:t>
            </w:r>
          </w:p>
          <w:p w14:paraId="178A56D3"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 xml:space="preserve">Zestawy tego typu zawierają zazwyczaj </w:t>
            </w:r>
            <w:r w:rsidRPr="00F94527">
              <w:rPr>
                <w:rStyle w:val="Pogrubienie"/>
                <w:rFonts w:asciiTheme="majorHAnsi" w:hAnsiTheme="majorHAnsi"/>
                <w:b w:val="0"/>
                <w:sz w:val="22"/>
                <w:szCs w:val="22"/>
              </w:rPr>
              <w:t>ok. 50 kart z pytaniami, ilustracje wspomagające zapamiętywanie oraz odpowiedzi na odwrocie kart</w:t>
            </w:r>
            <w:r w:rsidRPr="00F94527">
              <w:rPr>
                <w:rFonts w:asciiTheme="majorHAnsi" w:hAnsiTheme="majorHAnsi"/>
                <w:sz w:val="22"/>
                <w:szCs w:val="22"/>
              </w:rPr>
              <w:t xml:space="preserve">, co umożliwia samodzielne sprawdzanie poprawności odpowiedzi. </w:t>
            </w:r>
          </w:p>
          <w:p w14:paraId="3131A1F6"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482B1B" w:rsidRPr="00F94527">
              <w:rPr>
                <w:rFonts w:asciiTheme="majorHAnsi" w:hAnsiTheme="majorHAnsi"/>
                <w:b w:val="0"/>
              </w:rPr>
              <w:t>. Wymagania techniczne</w:t>
            </w:r>
          </w:p>
          <w:p w14:paraId="581F34E1" w14:textId="77777777" w:rsidR="00482B1B" w:rsidRPr="00F94527" w:rsidRDefault="00482B1B" w:rsidP="003B6982">
            <w:pPr>
              <w:pStyle w:val="NormalnyWeb"/>
              <w:numPr>
                <w:ilvl w:val="0"/>
                <w:numId w:val="28"/>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403C85C3" w14:textId="77777777" w:rsidR="00482B1B" w:rsidRPr="00F94527" w:rsidRDefault="00482B1B" w:rsidP="003B6982">
            <w:pPr>
              <w:pStyle w:val="NormalnyWeb"/>
              <w:numPr>
                <w:ilvl w:val="0"/>
                <w:numId w:val="28"/>
              </w:numPr>
              <w:rPr>
                <w:rFonts w:asciiTheme="majorHAnsi" w:hAnsiTheme="majorHAnsi"/>
                <w:sz w:val="22"/>
                <w:szCs w:val="22"/>
              </w:rPr>
            </w:pPr>
            <w:r w:rsidRPr="00F94527">
              <w:rPr>
                <w:rFonts w:asciiTheme="majorHAnsi" w:hAnsiTheme="majorHAnsi"/>
                <w:sz w:val="22"/>
                <w:szCs w:val="22"/>
              </w:rPr>
              <w:t>karty dwustronne (zadanie + odpowiedź),</w:t>
            </w:r>
          </w:p>
          <w:p w14:paraId="6CE46480" w14:textId="77777777" w:rsidR="00482B1B" w:rsidRPr="00F94527" w:rsidRDefault="00482B1B" w:rsidP="003B6982">
            <w:pPr>
              <w:pStyle w:val="NormalnyWeb"/>
              <w:numPr>
                <w:ilvl w:val="0"/>
                <w:numId w:val="28"/>
              </w:numPr>
              <w:rPr>
                <w:rFonts w:asciiTheme="majorHAnsi" w:hAnsiTheme="majorHAnsi"/>
                <w:sz w:val="22"/>
                <w:szCs w:val="22"/>
              </w:rPr>
            </w:pPr>
            <w:r w:rsidRPr="00F94527">
              <w:rPr>
                <w:rFonts w:asciiTheme="majorHAnsi" w:hAnsiTheme="majorHAnsi"/>
                <w:sz w:val="22"/>
                <w:szCs w:val="22"/>
              </w:rPr>
              <w:t>materiał: trwały karton lub materiał o podobnej wytrzymałości umożliwiający wielokrotne użytkowanie,</w:t>
            </w:r>
          </w:p>
          <w:p w14:paraId="10F07A77" w14:textId="77777777" w:rsidR="00482B1B" w:rsidRPr="00F94527" w:rsidRDefault="00482B1B" w:rsidP="003B6982">
            <w:pPr>
              <w:pStyle w:val="NormalnyWeb"/>
              <w:numPr>
                <w:ilvl w:val="0"/>
                <w:numId w:val="28"/>
              </w:numPr>
              <w:rPr>
                <w:rFonts w:asciiTheme="majorHAnsi" w:hAnsiTheme="majorHAnsi"/>
                <w:sz w:val="22"/>
                <w:szCs w:val="22"/>
              </w:rPr>
            </w:pPr>
            <w:r w:rsidRPr="00F94527">
              <w:rPr>
                <w:rFonts w:asciiTheme="majorHAnsi" w:hAnsiTheme="majorHAnsi"/>
                <w:sz w:val="22"/>
                <w:szCs w:val="22"/>
              </w:rPr>
              <w:t>język materiałów: język angielski,</w:t>
            </w:r>
          </w:p>
          <w:p w14:paraId="7496D35C" w14:textId="77777777" w:rsidR="00482B1B" w:rsidRPr="00F94527" w:rsidRDefault="00482B1B" w:rsidP="003B6982">
            <w:pPr>
              <w:pStyle w:val="NormalnyWeb"/>
              <w:numPr>
                <w:ilvl w:val="0"/>
                <w:numId w:val="28"/>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59377019"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3ED45CB4"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41A6F43A"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21093D4F" w14:textId="77777777" w:rsidR="00482B1B"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10.</w:t>
            </w:r>
          </w:p>
        </w:tc>
        <w:tc>
          <w:tcPr>
            <w:tcW w:w="3378" w:type="dxa"/>
            <w:tcBorders>
              <w:top w:val="single" w:sz="4" w:space="0" w:color="auto"/>
              <w:left w:val="single" w:sz="4" w:space="0" w:color="auto"/>
              <w:bottom w:val="single" w:sz="4" w:space="0" w:color="auto"/>
              <w:right w:val="single" w:sz="4" w:space="0" w:color="auto"/>
            </w:tcBorders>
          </w:tcPr>
          <w:p w14:paraId="7A81BDD0" w14:textId="77777777" w:rsidR="00482B1B" w:rsidRPr="00F94527" w:rsidRDefault="002C0979" w:rsidP="00F86BEE">
            <w:pPr>
              <w:spacing w:before="120" w:after="120" w:line="240" w:lineRule="auto"/>
              <w:rPr>
                <w:rFonts w:asciiTheme="majorHAnsi" w:hAnsiTheme="majorHAnsi" w:cstheme="minorHAnsi"/>
              </w:rPr>
            </w:pPr>
            <w:r w:rsidRPr="00F94527">
              <w:rPr>
                <w:rFonts w:asciiTheme="majorHAnsi" w:hAnsiTheme="majorHAnsi"/>
              </w:rPr>
              <w:t>Zestaw edukacyjny</w:t>
            </w:r>
            <w:r w:rsidR="00482B1B" w:rsidRPr="00F94527">
              <w:rPr>
                <w:rFonts w:asciiTheme="majorHAnsi" w:hAnsiTheme="majorHAnsi"/>
              </w:rPr>
              <w:t xml:space="preserve"> do nauki czasowników)</w:t>
            </w:r>
          </w:p>
        </w:tc>
        <w:tc>
          <w:tcPr>
            <w:tcW w:w="7525" w:type="dxa"/>
            <w:tcBorders>
              <w:top w:val="single" w:sz="4" w:space="0" w:color="auto"/>
              <w:left w:val="single" w:sz="4" w:space="0" w:color="auto"/>
              <w:bottom w:val="single" w:sz="4" w:space="0" w:color="auto"/>
              <w:right w:val="single" w:sz="4" w:space="0" w:color="auto"/>
            </w:tcBorders>
          </w:tcPr>
          <w:p w14:paraId="5E5BC4A7"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482B1B" w:rsidRPr="00F94527">
              <w:rPr>
                <w:rFonts w:asciiTheme="majorHAnsi" w:hAnsiTheme="majorHAnsi"/>
                <w:b w:val="0"/>
              </w:rPr>
              <w:t>. Przedmiot zamówienia</w:t>
            </w:r>
          </w:p>
          <w:p w14:paraId="019430AF"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nauki oraz utrwalania użycia czasowników modalnych w języku angielskim. Zestaw powinien umożliwiać prowadzenie zajęć dydaktycznych w formie ćwiczeń językowych lub gry edukacyjnej rozwijającej kompetencje gramatyczne i komunikacyjne uczniów.</w:t>
            </w:r>
          </w:p>
          <w:p w14:paraId="2D1C6046"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lastRenderedPageBreak/>
              <w:t xml:space="preserve">Materiały </w:t>
            </w:r>
            <w:r w:rsidR="002C4A66" w:rsidRPr="00F94527">
              <w:rPr>
                <w:rFonts w:asciiTheme="majorHAnsi" w:hAnsiTheme="majorHAnsi"/>
                <w:sz w:val="22"/>
                <w:szCs w:val="22"/>
              </w:rPr>
              <w:t>powinny umożliwiać</w:t>
            </w:r>
            <w:r w:rsidRPr="00F94527">
              <w:rPr>
                <w:rFonts w:asciiTheme="majorHAnsi" w:hAnsiTheme="majorHAnsi"/>
                <w:sz w:val="22"/>
                <w:szCs w:val="22"/>
              </w:rPr>
              <w:t xml:space="preserve"> ćwiczenie konstrukcji zdań z wykorzystaniem czasowników modalnych, takich jak m.in. </w:t>
            </w:r>
            <w:proofErr w:type="spellStart"/>
            <w:r w:rsidRPr="00F94527">
              <w:rPr>
                <w:rStyle w:val="Pogrubienie"/>
                <w:rFonts w:asciiTheme="majorHAnsi" w:hAnsiTheme="majorHAnsi"/>
                <w:b w:val="0"/>
                <w:sz w:val="22"/>
                <w:szCs w:val="22"/>
              </w:rPr>
              <w:t>must</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have</w:t>
            </w:r>
            <w:proofErr w:type="spellEnd"/>
            <w:r w:rsidRPr="00F94527">
              <w:rPr>
                <w:rStyle w:val="Pogrubienie"/>
                <w:rFonts w:asciiTheme="majorHAnsi" w:hAnsiTheme="majorHAnsi"/>
                <w:b w:val="0"/>
                <w:sz w:val="22"/>
                <w:szCs w:val="22"/>
              </w:rPr>
              <w:t xml:space="preserve"> to, </w:t>
            </w:r>
            <w:proofErr w:type="spellStart"/>
            <w:r w:rsidRPr="00F94527">
              <w:rPr>
                <w:rStyle w:val="Pogrubienie"/>
                <w:rFonts w:asciiTheme="majorHAnsi" w:hAnsiTheme="majorHAnsi"/>
                <w:b w:val="0"/>
                <w:sz w:val="22"/>
                <w:szCs w:val="22"/>
              </w:rPr>
              <w:t>should</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can</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could</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may</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might</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would</w:t>
            </w:r>
            <w:proofErr w:type="spellEnd"/>
            <w:r w:rsidRPr="00F94527">
              <w:rPr>
                <w:rStyle w:val="Pogrubienie"/>
                <w:rFonts w:asciiTheme="majorHAnsi" w:hAnsiTheme="majorHAnsi"/>
                <w:b w:val="0"/>
                <w:sz w:val="22"/>
                <w:szCs w:val="22"/>
              </w:rPr>
              <w:t xml:space="preserve"> </w:t>
            </w:r>
            <w:proofErr w:type="spellStart"/>
            <w:r w:rsidRPr="00F94527">
              <w:rPr>
                <w:rStyle w:val="Pogrubienie"/>
                <w:rFonts w:asciiTheme="majorHAnsi" w:hAnsiTheme="majorHAnsi"/>
                <w:b w:val="0"/>
                <w:sz w:val="22"/>
                <w:szCs w:val="22"/>
              </w:rPr>
              <w:t>like</w:t>
            </w:r>
            <w:proofErr w:type="spellEnd"/>
            <w:r w:rsidRPr="00F94527">
              <w:rPr>
                <w:rStyle w:val="Pogrubienie"/>
                <w:rFonts w:asciiTheme="majorHAnsi" w:hAnsiTheme="majorHAnsi"/>
                <w:b w:val="0"/>
                <w:sz w:val="22"/>
                <w:szCs w:val="22"/>
              </w:rPr>
              <w:t xml:space="preserve"> to</w:t>
            </w:r>
            <w:r w:rsidRPr="00F94527">
              <w:rPr>
                <w:rFonts w:asciiTheme="majorHAnsi" w:hAnsiTheme="majorHAnsi"/>
                <w:sz w:val="22"/>
                <w:szCs w:val="22"/>
              </w:rPr>
              <w:t xml:space="preserve">. </w:t>
            </w:r>
          </w:p>
          <w:p w14:paraId="34A627D6"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482B1B" w:rsidRPr="00F94527">
              <w:rPr>
                <w:rFonts w:asciiTheme="majorHAnsi" w:hAnsiTheme="majorHAnsi"/>
                <w:b w:val="0"/>
              </w:rPr>
              <w:t>. Minimalne wymagania funkcjonalne i użytkowe</w:t>
            </w:r>
          </w:p>
          <w:p w14:paraId="655309E1" w14:textId="77777777" w:rsidR="00482B1B" w:rsidRPr="00F94527" w:rsidRDefault="00482B1B" w:rsidP="003B6982">
            <w:pPr>
              <w:pStyle w:val="NormalnyWeb"/>
              <w:numPr>
                <w:ilvl w:val="0"/>
                <w:numId w:val="29"/>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umożliwiające ćwiczenie użycia czasowników modalnych w zdaniach</w:t>
            </w:r>
            <w:r w:rsidRPr="00F94527">
              <w:rPr>
                <w:rFonts w:asciiTheme="majorHAnsi" w:hAnsiTheme="majorHAnsi"/>
                <w:sz w:val="22"/>
                <w:szCs w:val="22"/>
              </w:rPr>
              <w:t>.</w:t>
            </w:r>
          </w:p>
          <w:p w14:paraId="3DAEE9B9" w14:textId="77777777" w:rsidR="00482B1B" w:rsidRPr="00F94527" w:rsidRDefault="00482B1B" w:rsidP="003B6982">
            <w:pPr>
              <w:pStyle w:val="NormalnyWeb"/>
              <w:numPr>
                <w:ilvl w:val="0"/>
                <w:numId w:val="29"/>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7A492C6E" w14:textId="77777777" w:rsidR="00482B1B" w:rsidRPr="00F94527" w:rsidRDefault="00482B1B" w:rsidP="003B6982">
            <w:pPr>
              <w:pStyle w:val="NormalnyWeb"/>
              <w:numPr>
                <w:ilvl w:val="0"/>
                <w:numId w:val="29"/>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pytanie lub 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poprawną odpowiedź lub rozwiązanie</w:t>
            </w:r>
            <w:r w:rsidRPr="00F94527">
              <w:rPr>
                <w:rFonts w:asciiTheme="majorHAnsi" w:hAnsiTheme="majorHAnsi"/>
                <w:sz w:val="22"/>
                <w:szCs w:val="22"/>
              </w:rPr>
              <w:t>.</w:t>
            </w:r>
          </w:p>
          <w:p w14:paraId="643A6A13" w14:textId="77777777" w:rsidR="00482B1B" w:rsidRPr="00F94527" w:rsidRDefault="00482B1B" w:rsidP="003B6982">
            <w:pPr>
              <w:pStyle w:val="NormalnyWeb"/>
              <w:numPr>
                <w:ilvl w:val="0"/>
                <w:numId w:val="29"/>
              </w:numPr>
              <w:rPr>
                <w:rFonts w:asciiTheme="majorHAnsi" w:hAnsiTheme="majorHAnsi"/>
                <w:sz w:val="22"/>
                <w:szCs w:val="22"/>
              </w:rPr>
            </w:pPr>
            <w:r w:rsidRPr="00F94527">
              <w:rPr>
                <w:rFonts w:asciiTheme="majorHAnsi" w:hAnsiTheme="majorHAnsi"/>
                <w:sz w:val="22"/>
                <w:szCs w:val="22"/>
              </w:rPr>
              <w:t>Materiał dydaktyczny powinien umożliwiać ćwiczenie konstrukcji zdań z użyciem wybranych czasowników modalnych, w szczególności:</w:t>
            </w:r>
          </w:p>
          <w:p w14:paraId="30044D52"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can</w:t>
            </w:r>
            <w:proofErr w:type="spellEnd"/>
            <w:r w:rsidRPr="00F94527">
              <w:rPr>
                <w:rFonts w:asciiTheme="majorHAnsi" w:hAnsiTheme="majorHAnsi"/>
                <w:sz w:val="22"/>
                <w:szCs w:val="22"/>
              </w:rPr>
              <w:t xml:space="preserve"> / </w:t>
            </w:r>
            <w:proofErr w:type="spellStart"/>
            <w:r w:rsidRPr="00F94527">
              <w:rPr>
                <w:rFonts w:asciiTheme="majorHAnsi" w:hAnsiTheme="majorHAnsi"/>
                <w:sz w:val="22"/>
                <w:szCs w:val="22"/>
              </w:rPr>
              <w:t>can’t</w:t>
            </w:r>
            <w:proofErr w:type="spellEnd"/>
          </w:p>
          <w:p w14:paraId="30170447"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must</w:t>
            </w:r>
            <w:proofErr w:type="spellEnd"/>
            <w:r w:rsidRPr="00F94527">
              <w:rPr>
                <w:rFonts w:asciiTheme="majorHAnsi" w:hAnsiTheme="majorHAnsi"/>
                <w:sz w:val="22"/>
                <w:szCs w:val="22"/>
              </w:rPr>
              <w:t xml:space="preserve"> / </w:t>
            </w:r>
            <w:proofErr w:type="spellStart"/>
            <w:r w:rsidRPr="00F94527">
              <w:rPr>
                <w:rFonts w:asciiTheme="majorHAnsi" w:hAnsiTheme="majorHAnsi"/>
                <w:sz w:val="22"/>
                <w:szCs w:val="22"/>
              </w:rPr>
              <w:t>mustn’t</w:t>
            </w:r>
            <w:proofErr w:type="spellEnd"/>
          </w:p>
          <w:p w14:paraId="7E0BE830"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have</w:t>
            </w:r>
            <w:proofErr w:type="spellEnd"/>
            <w:r w:rsidRPr="00F94527">
              <w:rPr>
                <w:rFonts w:asciiTheme="majorHAnsi" w:hAnsiTheme="majorHAnsi"/>
                <w:sz w:val="22"/>
                <w:szCs w:val="22"/>
              </w:rPr>
              <w:t xml:space="preserve"> to / </w:t>
            </w:r>
            <w:proofErr w:type="spellStart"/>
            <w:r w:rsidRPr="00F94527">
              <w:rPr>
                <w:rFonts w:asciiTheme="majorHAnsi" w:hAnsiTheme="majorHAnsi"/>
                <w:sz w:val="22"/>
                <w:szCs w:val="22"/>
              </w:rPr>
              <w:t>don’t</w:t>
            </w:r>
            <w:proofErr w:type="spellEnd"/>
            <w:r w:rsidRPr="00F94527">
              <w:rPr>
                <w:rFonts w:asciiTheme="majorHAnsi" w:hAnsiTheme="majorHAnsi"/>
                <w:sz w:val="22"/>
                <w:szCs w:val="22"/>
              </w:rPr>
              <w:t xml:space="preserve"> </w:t>
            </w:r>
            <w:proofErr w:type="spellStart"/>
            <w:r w:rsidRPr="00F94527">
              <w:rPr>
                <w:rFonts w:asciiTheme="majorHAnsi" w:hAnsiTheme="majorHAnsi"/>
                <w:sz w:val="22"/>
                <w:szCs w:val="22"/>
              </w:rPr>
              <w:t>have</w:t>
            </w:r>
            <w:proofErr w:type="spellEnd"/>
            <w:r w:rsidRPr="00F94527">
              <w:rPr>
                <w:rFonts w:asciiTheme="majorHAnsi" w:hAnsiTheme="majorHAnsi"/>
                <w:sz w:val="22"/>
                <w:szCs w:val="22"/>
              </w:rPr>
              <w:t xml:space="preserve"> to</w:t>
            </w:r>
          </w:p>
          <w:p w14:paraId="29D775D2"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should</w:t>
            </w:r>
            <w:proofErr w:type="spellEnd"/>
            <w:r w:rsidRPr="00F94527">
              <w:rPr>
                <w:rFonts w:asciiTheme="majorHAnsi" w:hAnsiTheme="majorHAnsi"/>
                <w:sz w:val="22"/>
                <w:szCs w:val="22"/>
              </w:rPr>
              <w:t xml:space="preserve"> / </w:t>
            </w:r>
            <w:proofErr w:type="spellStart"/>
            <w:r w:rsidRPr="00F94527">
              <w:rPr>
                <w:rFonts w:asciiTheme="majorHAnsi" w:hAnsiTheme="majorHAnsi"/>
                <w:sz w:val="22"/>
                <w:szCs w:val="22"/>
              </w:rPr>
              <w:t>shouldn’t</w:t>
            </w:r>
            <w:proofErr w:type="spellEnd"/>
          </w:p>
          <w:p w14:paraId="49CFC0D8"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could</w:t>
            </w:r>
            <w:proofErr w:type="spellEnd"/>
          </w:p>
          <w:p w14:paraId="42260A37"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may</w:t>
            </w:r>
            <w:proofErr w:type="spellEnd"/>
            <w:r w:rsidRPr="00F94527">
              <w:rPr>
                <w:rFonts w:asciiTheme="majorHAnsi" w:hAnsiTheme="majorHAnsi"/>
                <w:sz w:val="22"/>
                <w:szCs w:val="22"/>
              </w:rPr>
              <w:t xml:space="preserve"> / </w:t>
            </w:r>
            <w:proofErr w:type="spellStart"/>
            <w:r w:rsidRPr="00F94527">
              <w:rPr>
                <w:rFonts w:asciiTheme="majorHAnsi" w:hAnsiTheme="majorHAnsi"/>
                <w:sz w:val="22"/>
                <w:szCs w:val="22"/>
              </w:rPr>
              <w:t>might</w:t>
            </w:r>
            <w:proofErr w:type="spellEnd"/>
          </w:p>
          <w:p w14:paraId="4862C176" w14:textId="77777777" w:rsidR="00482B1B" w:rsidRPr="00F94527" w:rsidRDefault="00482B1B" w:rsidP="003B6982">
            <w:pPr>
              <w:pStyle w:val="NormalnyWeb"/>
              <w:numPr>
                <w:ilvl w:val="1"/>
                <w:numId w:val="29"/>
              </w:numPr>
              <w:rPr>
                <w:rFonts w:asciiTheme="majorHAnsi" w:hAnsiTheme="majorHAnsi"/>
                <w:sz w:val="22"/>
                <w:szCs w:val="22"/>
              </w:rPr>
            </w:pPr>
            <w:proofErr w:type="spellStart"/>
            <w:r w:rsidRPr="00F94527">
              <w:rPr>
                <w:rFonts w:asciiTheme="majorHAnsi" w:hAnsiTheme="majorHAnsi"/>
                <w:sz w:val="22"/>
                <w:szCs w:val="22"/>
              </w:rPr>
              <w:t>would</w:t>
            </w:r>
            <w:proofErr w:type="spellEnd"/>
            <w:r w:rsidRPr="00F94527">
              <w:rPr>
                <w:rFonts w:asciiTheme="majorHAnsi" w:hAnsiTheme="majorHAnsi"/>
                <w:sz w:val="22"/>
                <w:szCs w:val="22"/>
              </w:rPr>
              <w:t xml:space="preserve"> </w:t>
            </w:r>
            <w:proofErr w:type="spellStart"/>
            <w:r w:rsidRPr="00F94527">
              <w:rPr>
                <w:rFonts w:asciiTheme="majorHAnsi" w:hAnsiTheme="majorHAnsi"/>
                <w:sz w:val="22"/>
                <w:szCs w:val="22"/>
              </w:rPr>
              <w:t>like</w:t>
            </w:r>
            <w:proofErr w:type="spellEnd"/>
            <w:r w:rsidRPr="00F94527">
              <w:rPr>
                <w:rFonts w:asciiTheme="majorHAnsi" w:hAnsiTheme="majorHAnsi"/>
                <w:sz w:val="22"/>
                <w:szCs w:val="22"/>
              </w:rPr>
              <w:t xml:space="preserve"> to.</w:t>
            </w:r>
          </w:p>
          <w:p w14:paraId="0FA4B1C6" w14:textId="77777777" w:rsidR="00482B1B" w:rsidRPr="00F94527" w:rsidRDefault="00482B1B" w:rsidP="003B6982">
            <w:pPr>
              <w:pStyle w:val="NormalnyWeb"/>
              <w:numPr>
                <w:ilvl w:val="0"/>
                <w:numId w:val="29"/>
              </w:numPr>
              <w:rPr>
                <w:rFonts w:asciiTheme="majorHAnsi" w:hAnsiTheme="majorHAnsi"/>
                <w:sz w:val="22"/>
                <w:szCs w:val="22"/>
              </w:rPr>
            </w:pPr>
            <w:r w:rsidRPr="00F94527">
              <w:rPr>
                <w:rFonts w:asciiTheme="majorHAnsi" w:hAnsiTheme="majorHAnsi"/>
                <w:sz w:val="22"/>
                <w:szCs w:val="22"/>
              </w:rPr>
              <w:t xml:space="preserve">Karty powinny zawierać </w:t>
            </w:r>
            <w:r w:rsidRPr="00F94527">
              <w:rPr>
                <w:rStyle w:val="Pogrubienie"/>
                <w:rFonts w:asciiTheme="majorHAnsi" w:hAnsiTheme="majorHAnsi"/>
                <w:b w:val="0"/>
                <w:sz w:val="22"/>
                <w:szCs w:val="22"/>
              </w:rPr>
              <w:t>elementy wizualne wspomagające zapamiętywanie (np. ilustracje)</w:t>
            </w:r>
            <w:r w:rsidRPr="00F94527">
              <w:rPr>
                <w:rFonts w:asciiTheme="majorHAnsi" w:hAnsiTheme="majorHAnsi"/>
                <w:sz w:val="22"/>
                <w:szCs w:val="22"/>
              </w:rPr>
              <w:t>.</w:t>
            </w:r>
          </w:p>
          <w:p w14:paraId="3C44AD9B" w14:textId="77777777" w:rsidR="00482B1B" w:rsidRPr="00F94527" w:rsidRDefault="00482B1B" w:rsidP="003B6982">
            <w:pPr>
              <w:pStyle w:val="NormalnyWeb"/>
              <w:numPr>
                <w:ilvl w:val="0"/>
                <w:numId w:val="29"/>
              </w:numPr>
              <w:rPr>
                <w:rFonts w:asciiTheme="majorHAnsi" w:hAnsiTheme="majorHAnsi"/>
                <w:sz w:val="22"/>
                <w:szCs w:val="22"/>
              </w:rPr>
            </w:pPr>
            <w:r w:rsidRPr="00F94527">
              <w:rPr>
                <w:rFonts w:asciiTheme="majorHAnsi" w:hAnsiTheme="majorHAnsi"/>
                <w:sz w:val="22"/>
                <w:szCs w:val="22"/>
              </w:rPr>
              <w:t>Zestaw powinien umożliwiać wykorzystanie podczas zajęć w formie:</w:t>
            </w:r>
          </w:p>
          <w:p w14:paraId="31C4E163" w14:textId="77777777" w:rsidR="00482B1B" w:rsidRPr="00F94527" w:rsidRDefault="00482B1B" w:rsidP="003B6982">
            <w:pPr>
              <w:pStyle w:val="NormalnyWeb"/>
              <w:numPr>
                <w:ilvl w:val="1"/>
                <w:numId w:val="29"/>
              </w:numPr>
              <w:rPr>
                <w:rFonts w:asciiTheme="majorHAnsi" w:hAnsiTheme="majorHAnsi"/>
                <w:sz w:val="22"/>
                <w:szCs w:val="22"/>
              </w:rPr>
            </w:pPr>
            <w:r w:rsidRPr="00F94527">
              <w:rPr>
                <w:rFonts w:asciiTheme="majorHAnsi" w:hAnsiTheme="majorHAnsi"/>
                <w:sz w:val="22"/>
                <w:szCs w:val="22"/>
              </w:rPr>
              <w:t>gry dydaktycznej,</w:t>
            </w:r>
          </w:p>
          <w:p w14:paraId="690750C7" w14:textId="77777777" w:rsidR="00482B1B" w:rsidRPr="00F94527" w:rsidRDefault="00482B1B" w:rsidP="003B6982">
            <w:pPr>
              <w:pStyle w:val="NormalnyWeb"/>
              <w:numPr>
                <w:ilvl w:val="1"/>
                <w:numId w:val="29"/>
              </w:numPr>
              <w:rPr>
                <w:rFonts w:asciiTheme="majorHAnsi" w:hAnsiTheme="majorHAnsi"/>
                <w:sz w:val="22"/>
                <w:szCs w:val="22"/>
              </w:rPr>
            </w:pPr>
            <w:r w:rsidRPr="00F94527">
              <w:rPr>
                <w:rFonts w:asciiTheme="majorHAnsi" w:hAnsiTheme="majorHAnsi"/>
                <w:sz w:val="22"/>
                <w:szCs w:val="22"/>
              </w:rPr>
              <w:t>ćwiczeń językowych,</w:t>
            </w:r>
          </w:p>
          <w:p w14:paraId="58B2DCE0" w14:textId="77777777" w:rsidR="00482B1B" w:rsidRPr="00F94527" w:rsidRDefault="00482B1B" w:rsidP="003B6982">
            <w:pPr>
              <w:pStyle w:val="NormalnyWeb"/>
              <w:numPr>
                <w:ilvl w:val="1"/>
                <w:numId w:val="29"/>
              </w:numPr>
              <w:rPr>
                <w:rFonts w:asciiTheme="majorHAnsi" w:hAnsiTheme="majorHAnsi"/>
                <w:sz w:val="22"/>
                <w:szCs w:val="22"/>
              </w:rPr>
            </w:pPr>
            <w:r w:rsidRPr="00F94527">
              <w:rPr>
                <w:rFonts w:asciiTheme="majorHAnsi" w:hAnsiTheme="majorHAnsi"/>
                <w:sz w:val="22"/>
                <w:szCs w:val="22"/>
              </w:rPr>
              <w:t>pracy indywidualnej ucznia,</w:t>
            </w:r>
          </w:p>
          <w:p w14:paraId="60D05D82" w14:textId="77777777" w:rsidR="00482B1B" w:rsidRPr="00F94527" w:rsidRDefault="00482B1B" w:rsidP="003B6982">
            <w:pPr>
              <w:pStyle w:val="NormalnyWeb"/>
              <w:numPr>
                <w:ilvl w:val="1"/>
                <w:numId w:val="29"/>
              </w:numPr>
              <w:rPr>
                <w:rFonts w:asciiTheme="majorHAnsi" w:hAnsiTheme="majorHAnsi"/>
                <w:sz w:val="22"/>
                <w:szCs w:val="22"/>
              </w:rPr>
            </w:pPr>
            <w:r w:rsidRPr="00F94527">
              <w:rPr>
                <w:rFonts w:asciiTheme="majorHAnsi" w:hAnsiTheme="majorHAnsi"/>
                <w:sz w:val="22"/>
                <w:szCs w:val="22"/>
              </w:rPr>
              <w:t>pracy w parach lub małych grupach.</w:t>
            </w:r>
          </w:p>
          <w:p w14:paraId="34A01FCA" w14:textId="77777777" w:rsidR="00482B1B" w:rsidRPr="00F94527" w:rsidRDefault="00482B1B" w:rsidP="00F86BEE">
            <w:pPr>
              <w:pStyle w:val="Nagwek3"/>
              <w:spacing w:line="240" w:lineRule="auto"/>
              <w:rPr>
                <w:rFonts w:asciiTheme="majorHAnsi" w:hAnsiTheme="majorHAnsi"/>
                <w:b w:val="0"/>
              </w:rPr>
            </w:pPr>
            <w:r w:rsidRPr="00F94527">
              <w:rPr>
                <w:rFonts w:asciiTheme="majorHAnsi" w:hAnsiTheme="majorHAnsi"/>
                <w:b w:val="0"/>
              </w:rPr>
              <w:t>4. Wymagania techniczne</w:t>
            </w:r>
          </w:p>
          <w:p w14:paraId="7DF060DF" w14:textId="77777777" w:rsidR="00482B1B" w:rsidRPr="00F94527" w:rsidRDefault="00482B1B" w:rsidP="003B6982">
            <w:pPr>
              <w:pStyle w:val="NormalnyWeb"/>
              <w:numPr>
                <w:ilvl w:val="0"/>
                <w:numId w:val="30"/>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09C138B6" w14:textId="77777777" w:rsidR="00482B1B" w:rsidRPr="00F94527" w:rsidRDefault="00482B1B" w:rsidP="003B6982">
            <w:pPr>
              <w:pStyle w:val="NormalnyWeb"/>
              <w:numPr>
                <w:ilvl w:val="0"/>
                <w:numId w:val="30"/>
              </w:numPr>
              <w:rPr>
                <w:rFonts w:asciiTheme="majorHAnsi" w:hAnsiTheme="majorHAnsi"/>
                <w:sz w:val="22"/>
                <w:szCs w:val="22"/>
              </w:rPr>
            </w:pPr>
            <w:r w:rsidRPr="00F94527">
              <w:rPr>
                <w:rFonts w:asciiTheme="majorHAnsi" w:hAnsiTheme="majorHAnsi"/>
                <w:sz w:val="22"/>
                <w:szCs w:val="22"/>
              </w:rPr>
              <w:t>karty dwustronne (zadanie + odpowiedź),</w:t>
            </w:r>
          </w:p>
          <w:p w14:paraId="54A94E98" w14:textId="77777777" w:rsidR="00482B1B" w:rsidRPr="00F94527" w:rsidRDefault="00482B1B" w:rsidP="003B6982">
            <w:pPr>
              <w:pStyle w:val="NormalnyWeb"/>
              <w:numPr>
                <w:ilvl w:val="0"/>
                <w:numId w:val="30"/>
              </w:numPr>
              <w:rPr>
                <w:rFonts w:asciiTheme="majorHAnsi" w:hAnsiTheme="majorHAnsi"/>
                <w:sz w:val="22"/>
                <w:szCs w:val="22"/>
              </w:rPr>
            </w:pPr>
            <w:r w:rsidRPr="00F94527">
              <w:rPr>
                <w:rFonts w:asciiTheme="majorHAnsi" w:hAnsiTheme="majorHAnsi"/>
                <w:sz w:val="22"/>
                <w:szCs w:val="22"/>
              </w:rPr>
              <w:t xml:space="preserve">materiał: trwały karton lub materiał o podobnej wytrzymałości </w:t>
            </w:r>
            <w:r w:rsidRPr="00F94527">
              <w:rPr>
                <w:rFonts w:asciiTheme="majorHAnsi" w:hAnsiTheme="majorHAnsi"/>
                <w:sz w:val="22"/>
                <w:szCs w:val="22"/>
              </w:rPr>
              <w:lastRenderedPageBreak/>
              <w:t>umożliwiający wielokrotne użytkowanie,</w:t>
            </w:r>
          </w:p>
          <w:p w14:paraId="7E390B0F" w14:textId="77777777" w:rsidR="00482B1B" w:rsidRPr="00F94527" w:rsidRDefault="00482B1B" w:rsidP="003B6982">
            <w:pPr>
              <w:pStyle w:val="NormalnyWeb"/>
              <w:numPr>
                <w:ilvl w:val="0"/>
                <w:numId w:val="30"/>
              </w:numPr>
              <w:rPr>
                <w:rFonts w:asciiTheme="majorHAnsi" w:hAnsiTheme="majorHAnsi"/>
                <w:sz w:val="22"/>
                <w:szCs w:val="22"/>
              </w:rPr>
            </w:pPr>
            <w:r w:rsidRPr="00F94527">
              <w:rPr>
                <w:rFonts w:asciiTheme="majorHAnsi" w:hAnsiTheme="majorHAnsi"/>
                <w:sz w:val="22"/>
                <w:szCs w:val="22"/>
              </w:rPr>
              <w:t>język materiałów: język angielski,</w:t>
            </w:r>
          </w:p>
          <w:p w14:paraId="6D6A4997" w14:textId="77777777" w:rsidR="00482B1B" w:rsidRPr="00F94527" w:rsidRDefault="00482B1B" w:rsidP="003B6982">
            <w:pPr>
              <w:pStyle w:val="NormalnyWeb"/>
              <w:numPr>
                <w:ilvl w:val="0"/>
                <w:numId w:val="30"/>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21960B89"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14454CFB"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7FB7C8CC"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3CF43401" w14:textId="77777777" w:rsidR="00482B1B"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11.</w:t>
            </w:r>
          </w:p>
        </w:tc>
        <w:tc>
          <w:tcPr>
            <w:tcW w:w="3378" w:type="dxa"/>
            <w:tcBorders>
              <w:top w:val="single" w:sz="4" w:space="0" w:color="auto"/>
              <w:left w:val="single" w:sz="4" w:space="0" w:color="auto"/>
              <w:bottom w:val="single" w:sz="4" w:space="0" w:color="auto"/>
              <w:right w:val="single" w:sz="4" w:space="0" w:color="auto"/>
            </w:tcBorders>
          </w:tcPr>
          <w:p w14:paraId="7F7BE985" w14:textId="77777777" w:rsidR="00482B1B" w:rsidRPr="00F94527" w:rsidRDefault="002C0979" w:rsidP="00F86BEE">
            <w:pPr>
              <w:spacing w:after="0" w:line="240" w:lineRule="auto"/>
              <w:rPr>
                <w:rFonts w:asciiTheme="majorHAnsi" w:eastAsia="Times New Roman" w:hAnsiTheme="majorHAnsi"/>
              </w:rPr>
            </w:pPr>
            <w:r w:rsidRPr="00F94527">
              <w:rPr>
                <w:rFonts w:asciiTheme="majorHAnsi" w:eastAsia="Times New Roman" w:hAnsiTheme="majorHAnsi"/>
              </w:rPr>
              <w:t>Zestaw edukacyjny</w:t>
            </w:r>
            <w:r w:rsidR="00482B1B" w:rsidRPr="00F94527">
              <w:rPr>
                <w:rFonts w:asciiTheme="majorHAnsi" w:eastAsia="Times New Roman" w:hAnsiTheme="majorHAnsi"/>
              </w:rPr>
              <w:t xml:space="preserve"> składa</w:t>
            </w:r>
            <w:r w:rsidRPr="00F94527">
              <w:rPr>
                <w:rFonts w:asciiTheme="majorHAnsi" w:eastAsia="Times New Roman" w:hAnsiTheme="majorHAnsi"/>
              </w:rPr>
              <w:t>jący</w:t>
            </w:r>
            <w:r w:rsidR="00482B1B" w:rsidRPr="00F94527">
              <w:rPr>
                <w:rFonts w:asciiTheme="majorHAnsi" w:eastAsia="Times New Roman" w:hAnsiTheme="majorHAnsi"/>
              </w:rPr>
              <w:t xml:space="preserve"> się z 50 czasowników (</w:t>
            </w:r>
            <w:proofErr w:type="spellStart"/>
            <w:r w:rsidR="00482B1B" w:rsidRPr="00F94527">
              <w:rPr>
                <w:rFonts w:asciiTheme="majorHAnsi" w:eastAsia="Times New Roman" w:hAnsiTheme="majorHAnsi"/>
              </w:rPr>
              <w:t>first</w:t>
            </w:r>
            <w:proofErr w:type="spellEnd"/>
            <w:r w:rsidR="00482B1B" w:rsidRPr="00F94527">
              <w:rPr>
                <w:rFonts w:asciiTheme="majorHAnsi" w:eastAsia="Times New Roman" w:hAnsiTheme="majorHAnsi"/>
              </w:rPr>
              <w:t xml:space="preserve"> 50 </w:t>
            </w:r>
            <w:proofErr w:type="spellStart"/>
            <w:proofErr w:type="gramStart"/>
            <w:r w:rsidR="00482B1B" w:rsidRPr="00F94527">
              <w:rPr>
                <w:rFonts w:asciiTheme="majorHAnsi" w:eastAsia="Times New Roman" w:hAnsiTheme="majorHAnsi"/>
              </w:rPr>
              <w:t>verbs</w:t>
            </w:r>
            <w:proofErr w:type="spellEnd"/>
            <w:r w:rsidR="00482B1B" w:rsidRPr="00F94527">
              <w:rPr>
                <w:rFonts w:asciiTheme="majorHAnsi" w:eastAsia="Times New Roman" w:hAnsiTheme="majorHAnsi"/>
              </w:rPr>
              <w:t>)(</w:t>
            </w:r>
            <w:proofErr w:type="gramEnd"/>
            <w:r w:rsidR="00482B1B" w:rsidRPr="00F94527">
              <w:rPr>
                <w:rFonts w:asciiTheme="majorHAnsi" w:eastAsia="Times New Roman" w:hAnsiTheme="majorHAnsi"/>
              </w:rPr>
              <w:t>50 kart i 100 obrazków)</w:t>
            </w:r>
          </w:p>
          <w:p w14:paraId="4FBA8761" w14:textId="77777777" w:rsidR="00482B1B" w:rsidRPr="00F94527" w:rsidRDefault="00482B1B" w:rsidP="00F86BEE">
            <w:pPr>
              <w:spacing w:before="120" w:after="120" w:line="240" w:lineRule="auto"/>
              <w:rPr>
                <w:rFonts w:asciiTheme="majorHAnsi" w:hAnsiTheme="majorHAnsi"/>
              </w:rPr>
            </w:pPr>
          </w:p>
        </w:tc>
        <w:tc>
          <w:tcPr>
            <w:tcW w:w="7525" w:type="dxa"/>
            <w:tcBorders>
              <w:top w:val="single" w:sz="4" w:space="0" w:color="auto"/>
              <w:left w:val="single" w:sz="4" w:space="0" w:color="auto"/>
              <w:bottom w:val="single" w:sz="4" w:space="0" w:color="auto"/>
              <w:right w:val="single" w:sz="4" w:space="0" w:color="auto"/>
            </w:tcBorders>
          </w:tcPr>
          <w:p w14:paraId="41E87C04"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482B1B" w:rsidRPr="00F94527">
              <w:rPr>
                <w:rFonts w:asciiTheme="majorHAnsi" w:hAnsiTheme="majorHAnsi"/>
                <w:b w:val="0"/>
              </w:rPr>
              <w:t>. Przedmiot zamówienia</w:t>
            </w:r>
          </w:p>
          <w:p w14:paraId="0EEA6EE3"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nauki oraz utrwalania 50 podstawowych czasowników języka angielskiego w różnych formach i kontekstach. Zestaw powinien umożliwiać prowadzenie zajęć dydaktycznych w formie gier edukacyjnych oraz ćwiczeń językowych, wspierając rozwój kompetencji leksykalnych i komunikacyjnych uczniów.</w:t>
            </w:r>
          </w:p>
          <w:p w14:paraId="52ACAE3D"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powinny umożliwiać</w:t>
            </w:r>
            <w:r w:rsidRPr="00F94527">
              <w:rPr>
                <w:rFonts w:asciiTheme="majorHAnsi" w:hAnsiTheme="majorHAnsi"/>
                <w:sz w:val="22"/>
                <w:szCs w:val="22"/>
              </w:rPr>
              <w:t xml:space="preserve"> uczniom poznanie oraz utrwalenie podstawowych czasowników poprzez wykonywanie zadań językowych oraz wykorzystanie ich w krótkich zdaniach i dialogach.</w:t>
            </w:r>
          </w:p>
          <w:p w14:paraId="45A547B5"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482B1B" w:rsidRPr="00F94527">
              <w:rPr>
                <w:rFonts w:asciiTheme="majorHAnsi" w:hAnsiTheme="majorHAnsi"/>
                <w:b w:val="0"/>
              </w:rPr>
              <w:t>. Minimalne wymagania funkcjonalne i użytkowe</w:t>
            </w:r>
          </w:p>
          <w:p w14:paraId="70BCB3A8" w14:textId="77777777" w:rsidR="00482B1B" w:rsidRPr="00F94527" w:rsidRDefault="00482B1B" w:rsidP="003B6982">
            <w:pPr>
              <w:pStyle w:val="NormalnyWeb"/>
              <w:numPr>
                <w:ilvl w:val="0"/>
                <w:numId w:val="31"/>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umożliwiające naukę 50 najczęściej używanych czasowników w języku angielskim</w:t>
            </w:r>
            <w:r w:rsidRPr="00F94527">
              <w:rPr>
                <w:rFonts w:asciiTheme="majorHAnsi" w:hAnsiTheme="majorHAnsi"/>
                <w:sz w:val="22"/>
                <w:szCs w:val="22"/>
              </w:rPr>
              <w:t>.</w:t>
            </w:r>
          </w:p>
          <w:p w14:paraId="12452A1F" w14:textId="77777777" w:rsidR="00482B1B" w:rsidRPr="00F94527" w:rsidRDefault="00482B1B" w:rsidP="003B6982">
            <w:pPr>
              <w:pStyle w:val="NormalnyWeb"/>
              <w:numPr>
                <w:ilvl w:val="0"/>
                <w:numId w:val="31"/>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026DA4EF" w14:textId="77777777" w:rsidR="00482B1B" w:rsidRPr="00F94527" w:rsidRDefault="00482B1B" w:rsidP="003B6982">
            <w:pPr>
              <w:pStyle w:val="NormalnyWeb"/>
              <w:numPr>
                <w:ilvl w:val="0"/>
                <w:numId w:val="31"/>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wyraz (czasownik) oraz przykładowe zdanie lub inne 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odpowiedź lub tłumaczenie</w:t>
            </w:r>
            <w:r w:rsidRPr="00F94527">
              <w:rPr>
                <w:rFonts w:asciiTheme="majorHAnsi" w:hAnsiTheme="majorHAnsi"/>
                <w:sz w:val="22"/>
                <w:szCs w:val="22"/>
              </w:rPr>
              <w:t>.</w:t>
            </w:r>
          </w:p>
          <w:p w14:paraId="435D04BE" w14:textId="77777777" w:rsidR="00482B1B" w:rsidRPr="00F94527" w:rsidRDefault="00482B1B" w:rsidP="003B6982">
            <w:pPr>
              <w:pStyle w:val="NormalnyWeb"/>
              <w:numPr>
                <w:ilvl w:val="0"/>
                <w:numId w:val="31"/>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628BD566"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formy podstawowej oraz form fleksyjnych czasowników,</w:t>
            </w:r>
          </w:p>
          <w:p w14:paraId="29869BDF"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użycia czasowników w zdaniach oznajmujących, pytaniach i przeczeniach,</w:t>
            </w:r>
          </w:p>
          <w:p w14:paraId="2C16907B"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tworzenia krótkich zdań i dialogów z wykorzystaniem wybranych czasowników.</w:t>
            </w:r>
          </w:p>
          <w:p w14:paraId="78B189AF" w14:textId="77777777" w:rsidR="00482B1B" w:rsidRPr="00F94527" w:rsidRDefault="00482B1B" w:rsidP="003B6982">
            <w:pPr>
              <w:pStyle w:val="NormalnyWeb"/>
              <w:numPr>
                <w:ilvl w:val="0"/>
                <w:numId w:val="31"/>
              </w:numPr>
              <w:rPr>
                <w:rFonts w:asciiTheme="majorHAnsi" w:hAnsiTheme="majorHAnsi"/>
                <w:sz w:val="22"/>
                <w:szCs w:val="22"/>
              </w:rPr>
            </w:pPr>
            <w:r w:rsidRPr="00F94527">
              <w:rPr>
                <w:rFonts w:asciiTheme="majorHAnsi" w:hAnsiTheme="majorHAnsi"/>
                <w:sz w:val="22"/>
                <w:szCs w:val="22"/>
              </w:rPr>
              <w:lastRenderedPageBreak/>
              <w:t>Zestaw powinien umożliwiać prowadzenie zajęć w formie:</w:t>
            </w:r>
          </w:p>
          <w:p w14:paraId="4DFBF7F5"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gier edukacyjnych,</w:t>
            </w:r>
          </w:p>
          <w:p w14:paraId="566455BB"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ćwiczeń językowych,</w:t>
            </w:r>
          </w:p>
          <w:p w14:paraId="6239DE11"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pracy indywidualnej ucznia,</w:t>
            </w:r>
          </w:p>
          <w:p w14:paraId="61092B09" w14:textId="77777777" w:rsidR="00482B1B" w:rsidRPr="00F94527" w:rsidRDefault="00482B1B" w:rsidP="003B6982">
            <w:pPr>
              <w:pStyle w:val="NormalnyWeb"/>
              <w:numPr>
                <w:ilvl w:val="1"/>
                <w:numId w:val="31"/>
              </w:numPr>
              <w:rPr>
                <w:rFonts w:asciiTheme="majorHAnsi" w:hAnsiTheme="majorHAnsi"/>
                <w:sz w:val="22"/>
                <w:szCs w:val="22"/>
              </w:rPr>
            </w:pPr>
            <w:r w:rsidRPr="00F94527">
              <w:rPr>
                <w:rFonts w:asciiTheme="majorHAnsi" w:hAnsiTheme="majorHAnsi"/>
                <w:sz w:val="22"/>
                <w:szCs w:val="22"/>
              </w:rPr>
              <w:t>pracy w parach lub małych grupach.</w:t>
            </w:r>
          </w:p>
          <w:p w14:paraId="37C4D196" w14:textId="77777777" w:rsidR="00482B1B" w:rsidRPr="00F94527" w:rsidRDefault="00482B1B" w:rsidP="003B6982">
            <w:pPr>
              <w:pStyle w:val="NormalnyWeb"/>
              <w:numPr>
                <w:ilvl w:val="0"/>
                <w:numId w:val="31"/>
              </w:numPr>
              <w:rPr>
                <w:rFonts w:asciiTheme="majorHAnsi" w:hAnsiTheme="majorHAnsi"/>
                <w:sz w:val="22"/>
                <w:szCs w:val="22"/>
              </w:rPr>
            </w:pPr>
            <w:r w:rsidRPr="00F94527">
              <w:rPr>
                <w:rFonts w:asciiTheme="majorHAnsi" w:hAnsiTheme="majorHAnsi"/>
                <w:sz w:val="22"/>
                <w:szCs w:val="22"/>
              </w:rPr>
              <w:t>Karty powinny zawierać elementy wspomagające zapamiętywanie (np. ilustracje, przykłady użycia lub inne oznaczenia wizualne).</w:t>
            </w:r>
          </w:p>
          <w:p w14:paraId="14A92EC1"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482B1B" w:rsidRPr="00F94527">
              <w:rPr>
                <w:rFonts w:asciiTheme="majorHAnsi" w:hAnsiTheme="majorHAnsi"/>
                <w:b w:val="0"/>
              </w:rPr>
              <w:t>. Wymagania techniczne</w:t>
            </w:r>
          </w:p>
          <w:p w14:paraId="39734BA0" w14:textId="77777777" w:rsidR="00482B1B" w:rsidRPr="00F94527" w:rsidRDefault="00482B1B" w:rsidP="003B6982">
            <w:pPr>
              <w:pStyle w:val="NormalnyWeb"/>
              <w:numPr>
                <w:ilvl w:val="0"/>
                <w:numId w:val="32"/>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172904BB" w14:textId="77777777" w:rsidR="00482B1B" w:rsidRPr="00F94527" w:rsidRDefault="00482B1B" w:rsidP="003B6982">
            <w:pPr>
              <w:pStyle w:val="NormalnyWeb"/>
              <w:numPr>
                <w:ilvl w:val="0"/>
                <w:numId w:val="32"/>
              </w:numPr>
              <w:rPr>
                <w:rFonts w:asciiTheme="majorHAnsi" w:hAnsiTheme="majorHAnsi"/>
                <w:sz w:val="22"/>
                <w:szCs w:val="22"/>
              </w:rPr>
            </w:pPr>
            <w:r w:rsidRPr="00F94527">
              <w:rPr>
                <w:rFonts w:asciiTheme="majorHAnsi" w:hAnsiTheme="majorHAnsi"/>
                <w:sz w:val="22"/>
                <w:szCs w:val="22"/>
              </w:rPr>
              <w:t>karty dwustronne (zadanie + odpowiedź/tłumaczenie),</w:t>
            </w:r>
          </w:p>
          <w:p w14:paraId="1BA737FA" w14:textId="77777777" w:rsidR="00482B1B" w:rsidRPr="00F94527" w:rsidRDefault="00482B1B" w:rsidP="003B6982">
            <w:pPr>
              <w:pStyle w:val="NormalnyWeb"/>
              <w:numPr>
                <w:ilvl w:val="0"/>
                <w:numId w:val="32"/>
              </w:numPr>
              <w:rPr>
                <w:rFonts w:asciiTheme="majorHAnsi" w:hAnsiTheme="majorHAnsi"/>
                <w:sz w:val="22"/>
                <w:szCs w:val="22"/>
              </w:rPr>
            </w:pPr>
            <w:r w:rsidRPr="00F94527">
              <w:rPr>
                <w:rFonts w:asciiTheme="majorHAnsi" w:hAnsiTheme="majorHAnsi"/>
                <w:sz w:val="22"/>
                <w:szCs w:val="22"/>
              </w:rPr>
              <w:t>materiał kart: trwały karton lub materiał o podobnej wytrzymałości umożliwiający wielokrotne użytkowanie,</w:t>
            </w:r>
          </w:p>
          <w:p w14:paraId="791B3494" w14:textId="77777777" w:rsidR="00482B1B" w:rsidRPr="00F94527" w:rsidRDefault="00482B1B" w:rsidP="003B6982">
            <w:pPr>
              <w:pStyle w:val="NormalnyWeb"/>
              <w:numPr>
                <w:ilvl w:val="0"/>
                <w:numId w:val="32"/>
              </w:numPr>
              <w:rPr>
                <w:rFonts w:asciiTheme="majorHAnsi" w:hAnsiTheme="majorHAnsi"/>
                <w:sz w:val="22"/>
                <w:szCs w:val="22"/>
              </w:rPr>
            </w:pPr>
            <w:r w:rsidRPr="00F94527">
              <w:rPr>
                <w:rFonts w:asciiTheme="majorHAnsi" w:hAnsiTheme="majorHAnsi"/>
                <w:sz w:val="22"/>
                <w:szCs w:val="22"/>
              </w:rPr>
              <w:t>język materiałów: język angielski (dopuszczalne pomocnicze elementy w języku polskim),</w:t>
            </w:r>
          </w:p>
          <w:p w14:paraId="23BD0BE7" w14:textId="77777777" w:rsidR="00482B1B" w:rsidRPr="00F94527" w:rsidRDefault="00482B1B" w:rsidP="003B6982">
            <w:pPr>
              <w:pStyle w:val="NormalnyWeb"/>
              <w:numPr>
                <w:ilvl w:val="0"/>
                <w:numId w:val="32"/>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267E5365"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5751FF30"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149FF026"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489F3DAF" w14:textId="77777777" w:rsidR="00482B1B"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12.</w:t>
            </w:r>
          </w:p>
        </w:tc>
        <w:tc>
          <w:tcPr>
            <w:tcW w:w="3378" w:type="dxa"/>
            <w:tcBorders>
              <w:top w:val="single" w:sz="4" w:space="0" w:color="auto"/>
              <w:left w:val="single" w:sz="4" w:space="0" w:color="auto"/>
              <w:bottom w:val="single" w:sz="4" w:space="0" w:color="auto"/>
              <w:right w:val="single" w:sz="4" w:space="0" w:color="auto"/>
            </w:tcBorders>
          </w:tcPr>
          <w:p w14:paraId="200E3AEB" w14:textId="77777777" w:rsidR="00482B1B" w:rsidRPr="00F94527" w:rsidRDefault="002C0979" w:rsidP="002C0979">
            <w:pPr>
              <w:spacing w:before="120" w:after="120" w:line="240" w:lineRule="auto"/>
              <w:rPr>
                <w:rFonts w:asciiTheme="majorHAnsi" w:hAnsiTheme="majorHAnsi"/>
              </w:rPr>
            </w:pPr>
            <w:r w:rsidRPr="00F94527">
              <w:rPr>
                <w:rFonts w:asciiTheme="majorHAnsi" w:hAnsiTheme="majorHAnsi"/>
              </w:rPr>
              <w:t xml:space="preserve">Zestaw </w:t>
            </w:r>
            <w:proofErr w:type="gramStart"/>
            <w:r w:rsidRPr="00F94527">
              <w:rPr>
                <w:rFonts w:asciiTheme="majorHAnsi" w:hAnsiTheme="majorHAnsi"/>
              </w:rPr>
              <w:t>edukacyjny  składający</w:t>
            </w:r>
            <w:proofErr w:type="gramEnd"/>
            <w:r w:rsidRPr="00F94527">
              <w:rPr>
                <w:rFonts w:asciiTheme="majorHAnsi" w:hAnsiTheme="majorHAnsi"/>
              </w:rPr>
              <w:t xml:space="preserve"> się z 50 czasowników </w:t>
            </w:r>
            <w:r w:rsidR="00482B1B" w:rsidRPr="00F94527">
              <w:rPr>
                <w:rFonts w:asciiTheme="majorHAnsi" w:hAnsiTheme="majorHAnsi"/>
              </w:rPr>
              <w:t>(</w:t>
            </w:r>
            <w:proofErr w:type="spellStart"/>
            <w:r w:rsidR="00482B1B" w:rsidRPr="00F94527">
              <w:rPr>
                <w:rFonts w:asciiTheme="majorHAnsi" w:hAnsiTheme="majorHAnsi"/>
              </w:rPr>
              <w:t>next</w:t>
            </w:r>
            <w:proofErr w:type="spellEnd"/>
            <w:r w:rsidR="00482B1B" w:rsidRPr="00F94527">
              <w:rPr>
                <w:rFonts w:asciiTheme="majorHAnsi" w:hAnsiTheme="majorHAnsi"/>
              </w:rPr>
              <w:t xml:space="preserve"> 50 </w:t>
            </w:r>
            <w:proofErr w:type="spellStart"/>
            <w:r w:rsidR="00482B1B" w:rsidRPr="00F94527">
              <w:rPr>
                <w:rFonts w:asciiTheme="majorHAnsi" w:hAnsiTheme="majorHAnsi"/>
              </w:rPr>
              <w:t>verbs</w:t>
            </w:r>
            <w:proofErr w:type="spellEnd"/>
            <w:r w:rsidR="00482B1B" w:rsidRPr="00F94527">
              <w:rPr>
                <w:rFonts w:asciiTheme="majorHAnsi" w:hAnsiTheme="majorHAnsi"/>
              </w:rPr>
              <w:t>)</w:t>
            </w:r>
          </w:p>
        </w:tc>
        <w:tc>
          <w:tcPr>
            <w:tcW w:w="7525" w:type="dxa"/>
            <w:tcBorders>
              <w:top w:val="single" w:sz="4" w:space="0" w:color="auto"/>
              <w:left w:val="single" w:sz="4" w:space="0" w:color="auto"/>
              <w:bottom w:val="single" w:sz="4" w:space="0" w:color="auto"/>
              <w:right w:val="single" w:sz="4" w:space="0" w:color="auto"/>
            </w:tcBorders>
          </w:tcPr>
          <w:p w14:paraId="5CF702C4"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482B1B" w:rsidRPr="00F94527">
              <w:rPr>
                <w:rFonts w:asciiTheme="majorHAnsi" w:hAnsiTheme="majorHAnsi"/>
                <w:b w:val="0"/>
              </w:rPr>
              <w:t>. Przedmiot zamówienia</w:t>
            </w:r>
          </w:p>
          <w:p w14:paraId="0B31F84A"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zestawu kart edukacyjnych przeznaczonych do nauki oraz utrwalania kolejnych 50 podstawowych czasowników języka angielskiego, rozszerzających znajomość słownictwa po poznaniu pierwszych 50 czasowników. Zestaw powinien umożliwiać prowadzenie zajęć dydaktycznych w formie gier edukacyjnych oraz ćwiczeń językowych, wspierając rozwój kompetencji leksykalnych oraz komunikacyjnych uczniów.</w:t>
            </w:r>
          </w:p>
          <w:p w14:paraId="170EF59E" w14:textId="77777777" w:rsidR="00482B1B" w:rsidRPr="00F94527" w:rsidRDefault="00482B1B"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powinny pozwalać</w:t>
            </w:r>
            <w:r w:rsidRPr="00F94527">
              <w:rPr>
                <w:rFonts w:asciiTheme="majorHAnsi" w:hAnsiTheme="majorHAnsi"/>
                <w:sz w:val="22"/>
                <w:szCs w:val="22"/>
              </w:rPr>
              <w:t xml:space="preserve"> uczniom utrwalić i rozszerzyć znajomość czasowników poprzez wykonywanie zadań językowych, zastosowanie </w:t>
            </w:r>
            <w:r w:rsidRPr="00F94527">
              <w:rPr>
                <w:rFonts w:asciiTheme="majorHAnsi" w:hAnsiTheme="majorHAnsi"/>
                <w:sz w:val="22"/>
                <w:szCs w:val="22"/>
              </w:rPr>
              <w:lastRenderedPageBreak/>
              <w:t>czasowników w zdaniach oraz budowanie krótkich komunikatów.</w:t>
            </w:r>
          </w:p>
          <w:p w14:paraId="33F173DC"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482B1B" w:rsidRPr="00F94527">
              <w:rPr>
                <w:rFonts w:asciiTheme="majorHAnsi" w:hAnsiTheme="majorHAnsi"/>
                <w:b w:val="0"/>
              </w:rPr>
              <w:t>. Minimalne wymagania funkcjonalne i użytkowe</w:t>
            </w:r>
          </w:p>
          <w:p w14:paraId="50F68102" w14:textId="77777777" w:rsidR="00482B1B" w:rsidRPr="00F94527" w:rsidRDefault="00482B1B" w:rsidP="003B6982">
            <w:pPr>
              <w:pStyle w:val="NormalnyWeb"/>
              <w:numPr>
                <w:ilvl w:val="0"/>
                <w:numId w:val="33"/>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edukacyjne umożliwiające naukę kolejnych 50 najczęściej używanych czasowników w języku angielskim</w:t>
            </w:r>
            <w:r w:rsidRPr="00F94527">
              <w:rPr>
                <w:rFonts w:asciiTheme="majorHAnsi" w:hAnsiTheme="majorHAnsi"/>
                <w:sz w:val="22"/>
                <w:szCs w:val="22"/>
              </w:rPr>
              <w:t>.</w:t>
            </w:r>
          </w:p>
          <w:p w14:paraId="1BC00B83" w14:textId="77777777" w:rsidR="00482B1B" w:rsidRPr="00F94527" w:rsidRDefault="00482B1B" w:rsidP="003B6982">
            <w:pPr>
              <w:pStyle w:val="NormalnyWeb"/>
              <w:numPr>
                <w:ilvl w:val="0"/>
                <w:numId w:val="33"/>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318655A4" w14:textId="77777777" w:rsidR="00482B1B" w:rsidRPr="00F94527" w:rsidRDefault="00482B1B" w:rsidP="003B6982">
            <w:pPr>
              <w:pStyle w:val="NormalnyWeb"/>
              <w:numPr>
                <w:ilvl w:val="0"/>
                <w:numId w:val="33"/>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wyraz (czasownik) oraz przykładowe zdanie lub inne 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odpowiedź lub tłumaczenie</w:t>
            </w:r>
            <w:r w:rsidRPr="00F94527">
              <w:rPr>
                <w:rFonts w:asciiTheme="majorHAnsi" w:hAnsiTheme="majorHAnsi"/>
                <w:sz w:val="22"/>
                <w:szCs w:val="22"/>
              </w:rPr>
              <w:t>.</w:t>
            </w:r>
          </w:p>
          <w:p w14:paraId="09903F23" w14:textId="77777777" w:rsidR="00482B1B" w:rsidRPr="00F94527" w:rsidRDefault="00482B1B" w:rsidP="003B6982">
            <w:pPr>
              <w:pStyle w:val="NormalnyWeb"/>
              <w:numPr>
                <w:ilvl w:val="0"/>
                <w:numId w:val="33"/>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7DD2CAEC"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form czasownika (forma podstawowa i inne formy słowne),</w:t>
            </w:r>
          </w:p>
          <w:p w14:paraId="1ABFBC31"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użycia czasowników w zdaniach oznajmujących, pytaniach i przeczeniach,</w:t>
            </w:r>
          </w:p>
          <w:p w14:paraId="48A37266"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tworzenia krótkich zdań i dialogów z wykorzystaniem czasowników.</w:t>
            </w:r>
          </w:p>
          <w:p w14:paraId="4168A1A6" w14:textId="77777777" w:rsidR="00482B1B" w:rsidRPr="00F94527" w:rsidRDefault="00482B1B" w:rsidP="003B6982">
            <w:pPr>
              <w:pStyle w:val="NormalnyWeb"/>
              <w:numPr>
                <w:ilvl w:val="0"/>
                <w:numId w:val="33"/>
              </w:numPr>
              <w:rPr>
                <w:rFonts w:asciiTheme="majorHAnsi" w:hAnsiTheme="majorHAnsi"/>
                <w:sz w:val="22"/>
                <w:szCs w:val="22"/>
              </w:rPr>
            </w:pPr>
            <w:r w:rsidRPr="00F94527">
              <w:rPr>
                <w:rFonts w:asciiTheme="majorHAnsi" w:hAnsiTheme="majorHAnsi"/>
                <w:sz w:val="22"/>
                <w:szCs w:val="22"/>
              </w:rPr>
              <w:t>Zestaw powinien umożliwiać prowadzenie zajęć w formie:</w:t>
            </w:r>
          </w:p>
          <w:p w14:paraId="660E3B0A"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gier dydaktycznych,</w:t>
            </w:r>
          </w:p>
          <w:p w14:paraId="4AFBD163"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ćwiczeń językowych,</w:t>
            </w:r>
          </w:p>
          <w:p w14:paraId="399CAC3D"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pracy indywidualnej,</w:t>
            </w:r>
          </w:p>
          <w:p w14:paraId="4A8881DE" w14:textId="77777777" w:rsidR="00482B1B" w:rsidRPr="00F94527" w:rsidRDefault="00482B1B" w:rsidP="003B6982">
            <w:pPr>
              <w:pStyle w:val="NormalnyWeb"/>
              <w:numPr>
                <w:ilvl w:val="1"/>
                <w:numId w:val="33"/>
              </w:numPr>
              <w:rPr>
                <w:rFonts w:asciiTheme="majorHAnsi" w:hAnsiTheme="majorHAnsi"/>
                <w:sz w:val="22"/>
                <w:szCs w:val="22"/>
              </w:rPr>
            </w:pPr>
            <w:r w:rsidRPr="00F94527">
              <w:rPr>
                <w:rFonts w:asciiTheme="majorHAnsi" w:hAnsiTheme="majorHAnsi"/>
                <w:sz w:val="22"/>
                <w:szCs w:val="22"/>
              </w:rPr>
              <w:t>pracy w parach lub małych grupach.</w:t>
            </w:r>
          </w:p>
          <w:p w14:paraId="71EAF617" w14:textId="77777777" w:rsidR="00482B1B" w:rsidRPr="00F94527" w:rsidRDefault="00482B1B" w:rsidP="003B6982">
            <w:pPr>
              <w:pStyle w:val="NormalnyWeb"/>
              <w:numPr>
                <w:ilvl w:val="0"/>
                <w:numId w:val="33"/>
              </w:numPr>
              <w:rPr>
                <w:rFonts w:asciiTheme="majorHAnsi" w:hAnsiTheme="majorHAnsi"/>
                <w:sz w:val="22"/>
                <w:szCs w:val="22"/>
              </w:rPr>
            </w:pPr>
            <w:r w:rsidRPr="00F94527">
              <w:rPr>
                <w:rFonts w:asciiTheme="majorHAnsi" w:hAnsiTheme="majorHAnsi"/>
                <w:sz w:val="22"/>
                <w:szCs w:val="22"/>
              </w:rPr>
              <w:t>Karty powinny zawierać elementy wspomagające zapamiętywanie (np. ilustracje, przykłady użycia lub inne oznaczenia wizualne).</w:t>
            </w:r>
          </w:p>
          <w:p w14:paraId="5DEFC564" w14:textId="77777777" w:rsidR="00482B1B"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482B1B" w:rsidRPr="00F94527">
              <w:rPr>
                <w:rFonts w:asciiTheme="majorHAnsi" w:hAnsiTheme="majorHAnsi"/>
                <w:b w:val="0"/>
              </w:rPr>
              <w:t>. Wymagania techniczne</w:t>
            </w:r>
          </w:p>
          <w:p w14:paraId="5274830A" w14:textId="77777777" w:rsidR="00482B1B" w:rsidRPr="00F94527" w:rsidRDefault="00482B1B" w:rsidP="003B6982">
            <w:pPr>
              <w:pStyle w:val="NormalnyWeb"/>
              <w:numPr>
                <w:ilvl w:val="0"/>
                <w:numId w:val="34"/>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5AD3FE2F" w14:textId="77777777" w:rsidR="00482B1B" w:rsidRPr="00F94527" w:rsidRDefault="00482B1B" w:rsidP="003B6982">
            <w:pPr>
              <w:pStyle w:val="NormalnyWeb"/>
              <w:numPr>
                <w:ilvl w:val="0"/>
                <w:numId w:val="34"/>
              </w:numPr>
              <w:rPr>
                <w:rFonts w:asciiTheme="majorHAnsi" w:hAnsiTheme="majorHAnsi"/>
                <w:sz w:val="22"/>
                <w:szCs w:val="22"/>
              </w:rPr>
            </w:pPr>
            <w:r w:rsidRPr="00F94527">
              <w:rPr>
                <w:rFonts w:asciiTheme="majorHAnsi" w:hAnsiTheme="majorHAnsi"/>
                <w:sz w:val="22"/>
                <w:szCs w:val="22"/>
              </w:rPr>
              <w:t>karty dwustronne (zadanie + odpowiedź/tłumaczenie),</w:t>
            </w:r>
          </w:p>
          <w:p w14:paraId="11CB2BF7" w14:textId="77777777" w:rsidR="00482B1B" w:rsidRPr="00F94527" w:rsidRDefault="00482B1B" w:rsidP="003B6982">
            <w:pPr>
              <w:pStyle w:val="NormalnyWeb"/>
              <w:numPr>
                <w:ilvl w:val="0"/>
                <w:numId w:val="34"/>
              </w:numPr>
              <w:rPr>
                <w:rFonts w:asciiTheme="majorHAnsi" w:hAnsiTheme="majorHAnsi"/>
                <w:sz w:val="22"/>
                <w:szCs w:val="22"/>
              </w:rPr>
            </w:pPr>
            <w:r w:rsidRPr="00F94527">
              <w:rPr>
                <w:rFonts w:asciiTheme="majorHAnsi" w:hAnsiTheme="majorHAnsi"/>
                <w:sz w:val="22"/>
                <w:szCs w:val="22"/>
              </w:rPr>
              <w:t>materiał kart: trwały karton lub materiał o podobnej wytrzymałości umożliwiający wielokrotne użytkowanie,</w:t>
            </w:r>
          </w:p>
          <w:p w14:paraId="3A6262DF" w14:textId="77777777" w:rsidR="00482B1B" w:rsidRPr="00F94527" w:rsidRDefault="00482B1B" w:rsidP="003B6982">
            <w:pPr>
              <w:pStyle w:val="NormalnyWeb"/>
              <w:numPr>
                <w:ilvl w:val="0"/>
                <w:numId w:val="34"/>
              </w:numPr>
              <w:rPr>
                <w:rFonts w:asciiTheme="majorHAnsi" w:hAnsiTheme="majorHAnsi"/>
                <w:sz w:val="22"/>
                <w:szCs w:val="22"/>
              </w:rPr>
            </w:pPr>
            <w:r w:rsidRPr="00F94527">
              <w:rPr>
                <w:rFonts w:asciiTheme="majorHAnsi" w:hAnsiTheme="majorHAnsi"/>
                <w:sz w:val="22"/>
                <w:szCs w:val="22"/>
              </w:rPr>
              <w:t>język materiałów: język angielski (dopuszczalne pomocnicze elementy w języku polskim),</w:t>
            </w:r>
          </w:p>
          <w:p w14:paraId="6B77CB11" w14:textId="77777777" w:rsidR="00482B1B" w:rsidRPr="00F94527" w:rsidRDefault="00482B1B" w:rsidP="003B6982">
            <w:pPr>
              <w:pStyle w:val="NormalnyWeb"/>
              <w:numPr>
                <w:ilvl w:val="0"/>
                <w:numId w:val="34"/>
              </w:numPr>
              <w:rPr>
                <w:rFonts w:asciiTheme="majorHAnsi" w:hAnsiTheme="majorHAnsi"/>
                <w:sz w:val="22"/>
                <w:szCs w:val="22"/>
              </w:rPr>
            </w:pPr>
            <w:r w:rsidRPr="00F94527">
              <w:rPr>
                <w:rFonts w:asciiTheme="majorHAnsi" w:hAnsiTheme="majorHAnsi"/>
                <w:sz w:val="22"/>
                <w:szCs w:val="22"/>
              </w:rPr>
              <w:lastRenderedPageBreak/>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6DB64502"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0482450E"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4EAF9E4C"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56CC8EE9" w14:textId="77777777" w:rsidR="00482B1B"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13.</w:t>
            </w:r>
          </w:p>
        </w:tc>
        <w:tc>
          <w:tcPr>
            <w:tcW w:w="3378" w:type="dxa"/>
            <w:tcBorders>
              <w:top w:val="single" w:sz="4" w:space="0" w:color="auto"/>
              <w:left w:val="single" w:sz="4" w:space="0" w:color="auto"/>
              <w:bottom w:val="single" w:sz="4" w:space="0" w:color="auto"/>
              <w:right w:val="single" w:sz="4" w:space="0" w:color="auto"/>
            </w:tcBorders>
          </w:tcPr>
          <w:p w14:paraId="009367D3" w14:textId="77777777" w:rsidR="00482B1B" w:rsidRPr="00F94527" w:rsidRDefault="002C0979" w:rsidP="00F86BEE">
            <w:pPr>
              <w:spacing w:before="120" w:after="120" w:line="240" w:lineRule="auto"/>
              <w:rPr>
                <w:rFonts w:asciiTheme="majorHAnsi" w:hAnsiTheme="majorHAnsi"/>
              </w:rPr>
            </w:pPr>
            <w:r w:rsidRPr="00F94527">
              <w:rPr>
                <w:rFonts w:asciiTheme="majorHAnsi" w:hAnsiTheme="majorHAnsi"/>
              </w:rPr>
              <w:t>Zestaw – odpowiedzi</w:t>
            </w:r>
            <w:r w:rsidR="006645C8" w:rsidRPr="00F94527">
              <w:rPr>
                <w:rFonts w:asciiTheme="majorHAnsi" w:hAnsiTheme="majorHAnsi"/>
              </w:rPr>
              <w:t xml:space="preserve"> na pytania w </w:t>
            </w:r>
            <w:proofErr w:type="spellStart"/>
            <w:r w:rsidR="006645C8" w:rsidRPr="00F94527">
              <w:rPr>
                <w:rFonts w:asciiTheme="majorHAnsi" w:hAnsiTheme="majorHAnsi"/>
              </w:rPr>
              <w:t>Future</w:t>
            </w:r>
            <w:proofErr w:type="spellEnd"/>
            <w:r w:rsidR="006645C8" w:rsidRPr="00F94527">
              <w:rPr>
                <w:rFonts w:asciiTheme="majorHAnsi" w:hAnsiTheme="majorHAnsi"/>
              </w:rPr>
              <w:t xml:space="preserve"> Simple</w:t>
            </w:r>
          </w:p>
        </w:tc>
        <w:tc>
          <w:tcPr>
            <w:tcW w:w="7525" w:type="dxa"/>
            <w:tcBorders>
              <w:top w:val="single" w:sz="4" w:space="0" w:color="auto"/>
              <w:left w:val="single" w:sz="4" w:space="0" w:color="auto"/>
              <w:bottom w:val="single" w:sz="4" w:space="0" w:color="auto"/>
              <w:right w:val="single" w:sz="4" w:space="0" w:color="auto"/>
            </w:tcBorders>
          </w:tcPr>
          <w:p w14:paraId="3202C1B3" w14:textId="77777777" w:rsidR="006645C8"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6645C8" w:rsidRPr="00F94527">
              <w:rPr>
                <w:rFonts w:asciiTheme="majorHAnsi" w:hAnsiTheme="majorHAnsi"/>
                <w:b w:val="0"/>
              </w:rPr>
              <w:t>. Przedmiot zamówienia</w:t>
            </w:r>
          </w:p>
          <w:p w14:paraId="2ECDC4C6" w14:textId="77777777" w:rsidR="006645C8" w:rsidRPr="00F94527" w:rsidRDefault="006645C8"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zestawu kart edukacyjnych przeznaczonych do nauki i utrwalania konstrukcji zdań w czasie </w:t>
            </w:r>
            <w:proofErr w:type="spellStart"/>
            <w:r w:rsidRPr="00F94527">
              <w:rPr>
                <w:rStyle w:val="Pogrubienie"/>
                <w:rFonts w:asciiTheme="majorHAnsi" w:hAnsiTheme="majorHAnsi"/>
                <w:b w:val="0"/>
                <w:sz w:val="22"/>
                <w:szCs w:val="22"/>
              </w:rPr>
              <w:t>Future</w:t>
            </w:r>
            <w:proofErr w:type="spellEnd"/>
            <w:r w:rsidRPr="00F94527">
              <w:rPr>
                <w:rStyle w:val="Pogrubienie"/>
                <w:rFonts w:asciiTheme="majorHAnsi" w:hAnsiTheme="majorHAnsi"/>
                <w:b w:val="0"/>
                <w:sz w:val="22"/>
                <w:szCs w:val="22"/>
              </w:rPr>
              <w:t xml:space="preserve"> Simple</w:t>
            </w:r>
            <w:r w:rsidRPr="00F94527">
              <w:rPr>
                <w:rFonts w:asciiTheme="majorHAnsi" w:hAnsiTheme="majorHAnsi"/>
                <w:sz w:val="22"/>
                <w:szCs w:val="22"/>
              </w:rPr>
              <w:t xml:space="preserve"> w języku angielskim. Zestaw powinien umożliwiać prowadzenie zajęć dydaktycznych w formie ćwiczeń językowych lub gry edukacyjnej, wspierających rozwój kompetencji gramatycznych oraz komunikacyjnych uczniów.</w:t>
            </w:r>
          </w:p>
          <w:p w14:paraId="2702AF9E" w14:textId="77777777" w:rsidR="006645C8" w:rsidRPr="00F94527" w:rsidRDefault="006645C8"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 xml:space="preserve">powinny umożliwiać </w:t>
            </w:r>
            <w:r w:rsidRPr="00F94527">
              <w:rPr>
                <w:rFonts w:asciiTheme="majorHAnsi" w:hAnsiTheme="majorHAnsi"/>
                <w:sz w:val="22"/>
                <w:szCs w:val="22"/>
              </w:rPr>
              <w:t xml:space="preserve">uczniom ćwiczenie budowy zdań twierdzących, przeczących oraz pytań w czasie </w:t>
            </w:r>
            <w:proofErr w:type="spellStart"/>
            <w:r w:rsidRPr="00F94527">
              <w:rPr>
                <w:rFonts w:asciiTheme="majorHAnsi" w:hAnsiTheme="majorHAnsi"/>
                <w:sz w:val="22"/>
                <w:szCs w:val="22"/>
              </w:rPr>
              <w:t>Future</w:t>
            </w:r>
            <w:proofErr w:type="spellEnd"/>
            <w:r w:rsidRPr="00F94527">
              <w:rPr>
                <w:rFonts w:asciiTheme="majorHAnsi" w:hAnsiTheme="majorHAnsi"/>
                <w:sz w:val="22"/>
                <w:szCs w:val="22"/>
              </w:rPr>
              <w:t xml:space="preserve"> Simple poprzez aktywne rozwiązywanie zadań językowych.</w:t>
            </w:r>
          </w:p>
          <w:p w14:paraId="2D180DC3" w14:textId="77777777" w:rsidR="006645C8"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6645C8" w:rsidRPr="00F94527">
              <w:rPr>
                <w:rFonts w:asciiTheme="majorHAnsi" w:hAnsiTheme="majorHAnsi"/>
                <w:b w:val="0"/>
              </w:rPr>
              <w:t>. Minimalne wymagania funkcjonalne i użytkowe</w:t>
            </w:r>
          </w:p>
          <w:p w14:paraId="0ED4CD5E" w14:textId="77777777" w:rsidR="006645C8" w:rsidRPr="00F94527" w:rsidRDefault="006645C8" w:rsidP="003B6982">
            <w:pPr>
              <w:pStyle w:val="NormalnyWeb"/>
              <w:numPr>
                <w:ilvl w:val="0"/>
                <w:numId w:val="35"/>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 xml:space="preserve">karty edukacyjne umożliwiające ćwiczenie budowy zdań w czasie </w:t>
            </w:r>
            <w:proofErr w:type="spellStart"/>
            <w:r w:rsidRPr="00F94527">
              <w:rPr>
                <w:rStyle w:val="Pogrubienie"/>
                <w:rFonts w:asciiTheme="majorHAnsi" w:hAnsiTheme="majorHAnsi"/>
                <w:b w:val="0"/>
                <w:sz w:val="22"/>
                <w:szCs w:val="22"/>
              </w:rPr>
              <w:t>Future</w:t>
            </w:r>
            <w:proofErr w:type="spellEnd"/>
            <w:r w:rsidRPr="00F94527">
              <w:rPr>
                <w:rStyle w:val="Pogrubienie"/>
                <w:rFonts w:asciiTheme="majorHAnsi" w:hAnsiTheme="majorHAnsi"/>
                <w:b w:val="0"/>
                <w:sz w:val="22"/>
                <w:szCs w:val="22"/>
              </w:rPr>
              <w:t xml:space="preserve"> Simple</w:t>
            </w:r>
            <w:r w:rsidRPr="00F94527">
              <w:rPr>
                <w:rFonts w:asciiTheme="majorHAnsi" w:hAnsiTheme="majorHAnsi"/>
                <w:sz w:val="22"/>
                <w:szCs w:val="22"/>
              </w:rPr>
              <w:t>.</w:t>
            </w:r>
          </w:p>
          <w:p w14:paraId="14D750FA" w14:textId="77777777" w:rsidR="006645C8" w:rsidRPr="00F94527" w:rsidRDefault="006645C8" w:rsidP="003B6982">
            <w:pPr>
              <w:pStyle w:val="NormalnyWeb"/>
              <w:numPr>
                <w:ilvl w:val="0"/>
                <w:numId w:val="35"/>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234A3D08" w14:textId="77777777" w:rsidR="006645C8" w:rsidRPr="00F94527" w:rsidRDefault="006645C8" w:rsidP="003B6982">
            <w:pPr>
              <w:pStyle w:val="NormalnyWeb"/>
              <w:numPr>
                <w:ilvl w:val="0"/>
                <w:numId w:val="35"/>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poprawną odpowiedź lub rozwiązanie</w:t>
            </w:r>
            <w:r w:rsidRPr="00F94527">
              <w:rPr>
                <w:rFonts w:asciiTheme="majorHAnsi" w:hAnsiTheme="majorHAnsi"/>
                <w:sz w:val="22"/>
                <w:szCs w:val="22"/>
              </w:rPr>
              <w:t>.</w:t>
            </w:r>
          </w:p>
          <w:p w14:paraId="7214328F" w14:textId="77777777" w:rsidR="006645C8" w:rsidRPr="00F94527" w:rsidRDefault="006645C8" w:rsidP="003B6982">
            <w:pPr>
              <w:pStyle w:val="NormalnyWeb"/>
              <w:numPr>
                <w:ilvl w:val="0"/>
                <w:numId w:val="35"/>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0BE4878F"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zdań oznajmujących,</w:t>
            </w:r>
          </w:p>
          <w:p w14:paraId="59312E86"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zdań przeczących,</w:t>
            </w:r>
          </w:p>
          <w:p w14:paraId="4ED29FA6"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 xml:space="preserve">pytań w czasie </w:t>
            </w:r>
            <w:proofErr w:type="spellStart"/>
            <w:r w:rsidRPr="00F94527">
              <w:rPr>
                <w:rFonts w:asciiTheme="majorHAnsi" w:hAnsiTheme="majorHAnsi"/>
                <w:sz w:val="22"/>
                <w:szCs w:val="22"/>
              </w:rPr>
              <w:t>Future</w:t>
            </w:r>
            <w:proofErr w:type="spellEnd"/>
            <w:r w:rsidRPr="00F94527">
              <w:rPr>
                <w:rFonts w:asciiTheme="majorHAnsi" w:hAnsiTheme="majorHAnsi"/>
                <w:sz w:val="22"/>
                <w:szCs w:val="22"/>
              </w:rPr>
              <w:t xml:space="preserve"> Simple.</w:t>
            </w:r>
          </w:p>
          <w:p w14:paraId="01437C66" w14:textId="77777777" w:rsidR="006645C8" w:rsidRPr="00F94527" w:rsidRDefault="006645C8" w:rsidP="003B6982">
            <w:pPr>
              <w:pStyle w:val="NormalnyWeb"/>
              <w:numPr>
                <w:ilvl w:val="0"/>
                <w:numId w:val="35"/>
              </w:numPr>
              <w:rPr>
                <w:rFonts w:asciiTheme="majorHAnsi" w:hAnsiTheme="majorHAnsi"/>
                <w:sz w:val="22"/>
                <w:szCs w:val="22"/>
              </w:rPr>
            </w:pPr>
            <w:r w:rsidRPr="00F94527">
              <w:rPr>
                <w:rFonts w:asciiTheme="majorHAnsi" w:hAnsiTheme="majorHAnsi"/>
                <w:sz w:val="22"/>
                <w:szCs w:val="22"/>
              </w:rPr>
              <w:t>Zestaw powinien umożliwiać wykorzystanie podczas zajęć w formie:</w:t>
            </w:r>
          </w:p>
          <w:p w14:paraId="15080769"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gry dydaktycznej,</w:t>
            </w:r>
          </w:p>
          <w:p w14:paraId="7010FD04"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ćwiczeń językowych,</w:t>
            </w:r>
          </w:p>
          <w:p w14:paraId="56C77ECC"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pracy indywidualnej ucznia,</w:t>
            </w:r>
          </w:p>
          <w:p w14:paraId="3E582F67" w14:textId="77777777" w:rsidR="006645C8" w:rsidRPr="00F94527" w:rsidRDefault="006645C8" w:rsidP="003B6982">
            <w:pPr>
              <w:pStyle w:val="NormalnyWeb"/>
              <w:numPr>
                <w:ilvl w:val="1"/>
                <w:numId w:val="35"/>
              </w:numPr>
              <w:rPr>
                <w:rFonts w:asciiTheme="majorHAnsi" w:hAnsiTheme="majorHAnsi"/>
                <w:sz w:val="22"/>
                <w:szCs w:val="22"/>
              </w:rPr>
            </w:pPr>
            <w:r w:rsidRPr="00F94527">
              <w:rPr>
                <w:rFonts w:asciiTheme="majorHAnsi" w:hAnsiTheme="majorHAnsi"/>
                <w:sz w:val="22"/>
                <w:szCs w:val="22"/>
              </w:rPr>
              <w:t>pracy w parach lub małych grupach.</w:t>
            </w:r>
          </w:p>
          <w:p w14:paraId="581F4D58" w14:textId="77777777" w:rsidR="006645C8" w:rsidRPr="00F94527" w:rsidRDefault="006645C8" w:rsidP="003B6982">
            <w:pPr>
              <w:pStyle w:val="NormalnyWeb"/>
              <w:numPr>
                <w:ilvl w:val="0"/>
                <w:numId w:val="35"/>
              </w:numPr>
              <w:rPr>
                <w:rFonts w:asciiTheme="majorHAnsi" w:hAnsiTheme="majorHAnsi"/>
                <w:sz w:val="22"/>
                <w:szCs w:val="22"/>
              </w:rPr>
            </w:pPr>
            <w:r w:rsidRPr="00F94527">
              <w:rPr>
                <w:rFonts w:asciiTheme="majorHAnsi" w:hAnsiTheme="majorHAnsi"/>
                <w:sz w:val="22"/>
                <w:szCs w:val="22"/>
              </w:rPr>
              <w:lastRenderedPageBreak/>
              <w:t xml:space="preserve">Karty powinny zawierać </w:t>
            </w:r>
            <w:r w:rsidRPr="00F94527">
              <w:rPr>
                <w:rStyle w:val="Pogrubienie"/>
                <w:rFonts w:asciiTheme="majorHAnsi" w:hAnsiTheme="majorHAnsi"/>
                <w:b w:val="0"/>
                <w:sz w:val="22"/>
                <w:szCs w:val="22"/>
              </w:rPr>
              <w:t>elementy wizualne wspomagające zapamiętywanie</w:t>
            </w:r>
            <w:r w:rsidRPr="00F94527">
              <w:rPr>
                <w:rFonts w:asciiTheme="majorHAnsi" w:hAnsiTheme="majorHAnsi"/>
                <w:sz w:val="22"/>
                <w:szCs w:val="22"/>
              </w:rPr>
              <w:t xml:space="preserve"> (np. ilustracje).</w:t>
            </w:r>
          </w:p>
          <w:p w14:paraId="43E71B62" w14:textId="77777777" w:rsidR="006645C8"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6645C8" w:rsidRPr="00F94527">
              <w:rPr>
                <w:rFonts w:asciiTheme="majorHAnsi" w:hAnsiTheme="majorHAnsi"/>
                <w:b w:val="0"/>
              </w:rPr>
              <w:t>. Wymagania techniczne</w:t>
            </w:r>
          </w:p>
          <w:p w14:paraId="14126675" w14:textId="77777777" w:rsidR="006645C8" w:rsidRPr="00F94527" w:rsidRDefault="006645C8" w:rsidP="003B6982">
            <w:pPr>
              <w:pStyle w:val="NormalnyWeb"/>
              <w:numPr>
                <w:ilvl w:val="0"/>
                <w:numId w:val="36"/>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20F1408A" w14:textId="77777777" w:rsidR="006645C8" w:rsidRPr="00F94527" w:rsidRDefault="006645C8" w:rsidP="003B6982">
            <w:pPr>
              <w:pStyle w:val="NormalnyWeb"/>
              <w:numPr>
                <w:ilvl w:val="0"/>
                <w:numId w:val="36"/>
              </w:numPr>
              <w:rPr>
                <w:rFonts w:asciiTheme="majorHAnsi" w:hAnsiTheme="majorHAnsi"/>
                <w:sz w:val="22"/>
                <w:szCs w:val="22"/>
              </w:rPr>
            </w:pPr>
            <w:r w:rsidRPr="00F94527">
              <w:rPr>
                <w:rFonts w:asciiTheme="majorHAnsi" w:hAnsiTheme="majorHAnsi"/>
                <w:sz w:val="22"/>
                <w:szCs w:val="22"/>
              </w:rPr>
              <w:t>karty dwustronne (zadanie + odpowiedź),</w:t>
            </w:r>
          </w:p>
          <w:p w14:paraId="6245C426" w14:textId="77777777" w:rsidR="006645C8" w:rsidRPr="00F94527" w:rsidRDefault="006645C8" w:rsidP="003B6982">
            <w:pPr>
              <w:pStyle w:val="NormalnyWeb"/>
              <w:numPr>
                <w:ilvl w:val="0"/>
                <w:numId w:val="36"/>
              </w:numPr>
              <w:rPr>
                <w:rFonts w:asciiTheme="majorHAnsi" w:hAnsiTheme="majorHAnsi"/>
                <w:sz w:val="22"/>
                <w:szCs w:val="22"/>
              </w:rPr>
            </w:pPr>
            <w:r w:rsidRPr="00F94527">
              <w:rPr>
                <w:rFonts w:asciiTheme="majorHAnsi" w:hAnsiTheme="majorHAnsi"/>
                <w:sz w:val="22"/>
                <w:szCs w:val="22"/>
              </w:rPr>
              <w:t>materiał kart: trwały karton lub inny materiał o podobnej wytrzymałości umożliwiający wielokrotne użytkowanie,</w:t>
            </w:r>
          </w:p>
          <w:p w14:paraId="2982D3BA" w14:textId="77777777" w:rsidR="006645C8" w:rsidRPr="00F94527" w:rsidRDefault="006645C8" w:rsidP="003B6982">
            <w:pPr>
              <w:pStyle w:val="NormalnyWeb"/>
              <w:numPr>
                <w:ilvl w:val="0"/>
                <w:numId w:val="36"/>
              </w:numPr>
              <w:rPr>
                <w:rFonts w:asciiTheme="majorHAnsi" w:hAnsiTheme="majorHAnsi"/>
                <w:sz w:val="22"/>
                <w:szCs w:val="22"/>
              </w:rPr>
            </w:pPr>
            <w:r w:rsidRPr="00F94527">
              <w:rPr>
                <w:rFonts w:asciiTheme="majorHAnsi" w:hAnsiTheme="majorHAnsi"/>
                <w:sz w:val="22"/>
                <w:szCs w:val="22"/>
              </w:rPr>
              <w:t>język materiałów: język angielski,</w:t>
            </w:r>
          </w:p>
          <w:p w14:paraId="1B014BF5" w14:textId="77777777" w:rsidR="00482B1B" w:rsidRPr="00F94527" w:rsidRDefault="006645C8" w:rsidP="003B6982">
            <w:pPr>
              <w:pStyle w:val="NormalnyWeb"/>
              <w:numPr>
                <w:ilvl w:val="0"/>
                <w:numId w:val="36"/>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1BCBB120"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7056D829"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482B1B" w:rsidRPr="00F94527" w14:paraId="7358004A"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425897C3" w14:textId="77777777" w:rsidR="00482B1B"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14.</w:t>
            </w:r>
          </w:p>
        </w:tc>
        <w:tc>
          <w:tcPr>
            <w:tcW w:w="3378" w:type="dxa"/>
            <w:tcBorders>
              <w:top w:val="single" w:sz="4" w:space="0" w:color="auto"/>
              <w:left w:val="single" w:sz="4" w:space="0" w:color="auto"/>
              <w:bottom w:val="single" w:sz="4" w:space="0" w:color="auto"/>
              <w:right w:val="single" w:sz="4" w:space="0" w:color="auto"/>
            </w:tcBorders>
          </w:tcPr>
          <w:p w14:paraId="5BC2D89F" w14:textId="77777777" w:rsidR="00482B1B" w:rsidRPr="00F94527" w:rsidRDefault="002C4A66" w:rsidP="00F86BEE">
            <w:pPr>
              <w:spacing w:before="120" w:after="120" w:line="240" w:lineRule="auto"/>
              <w:rPr>
                <w:rFonts w:asciiTheme="majorHAnsi" w:hAnsiTheme="majorHAnsi"/>
              </w:rPr>
            </w:pPr>
            <w:r w:rsidRPr="00F94527">
              <w:rPr>
                <w:rFonts w:asciiTheme="majorHAnsi" w:hAnsiTheme="majorHAnsi"/>
              </w:rPr>
              <w:t>Z</w:t>
            </w:r>
            <w:r w:rsidR="002C0979" w:rsidRPr="00F94527">
              <w:rPr>
                <w:rFonts w:asciiTheme="majorHAnsi" w:hAnsiTheme="majorHAnsi"/>
              </w:rPr>
              <w:t xml:space="preserve">estaw edukacyjny </w:t>
            </w:r>
            <w:r w:rsidR="006645C8" w:rsidRPr="00F94527">
              <w:rPr>
                <w:rFonts w:asciiTheme="majorHAnsi" w:hAnsiTheme="majorHAnsi"/>
              </w:rPr>
              <w:t xml:space="preserve">do nauki przedimków (a, </w:t>
            </w:r>
            <w:proofErr w:type="spellStart"/>
            <w:r w:rsidR="006645C8" w:rsidRPr="00F94527">
              <w:rPr>
                <w:rFonts w:asciiTheme="majorHAnsi" w:hAnsiTheme="majorHAnsi"/>
              </w:rPr>
              <w:t>an</w:t>
            </w:r>
            <w:proofErr w:type="spellEnd"/>
            <w:r w:rsidR="006645C8" w:rsidRPr="00F94527">
              <w:rPr>
                <w:rFonts w:asciiTheme="majorHAnsi" w:hAnsiTheme="majorHAnsi"/>
              </w:rPr>
              <w:t>, the)</w:t>
            </w:r>
          </w:p>
        </w:tc>
        <w:tc>
          <w:tcPr>
            <w:tcW w:w="7525" w:type="dxa"/>
            <w:tcBorders>
              <w:top w:val="single" w:sz="4" w:space="0" w:color="auto"/>
              <w:left w:val="single" w:sz="4" w:space="0" w:color="auto"/>
              <w:bottom w:val="single" w:sz="4" w:space="0" w:color="auto"/>
              <w:right w:val="single" w:sz="4" w:space="0" w:color="auto"/>
            </w:tcBorders>
          </w:tcPr>
          <w:p w14:paraId="5CFD4239"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7F35DE" w:rsidRPr="00F94527">
              <w:rPr>
                <w:rFonts w:asciiTheme="majorHAnsi" w:hAnsiTheme="majorHAnsi"/>
                <w:b w:val="0"/>
              </w:rPr>
              <w:t>. Przedmiot zamówienia</w:t>
            </w:r>
          </w:p>
          <w:p w14:paraId="7AE26536"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Przedmiot zamówienia jest dostawa zestawu kart edukacyjnych przeznaczonych do nauki i utrwalania poprawnego stosowania rodzajników (</w:t>
            </w:r>
            <w:proofErr w:type="spellStart"/>
            <w:r w:rsidRPr="00F94527">
              <w:rPr>
                <w:rFonts w:asciiTheme="majorHAnsi" w:hAnsiTheme="majorHAnsi"/>
                <w:sz w:val="22"/>
                <w:szCs w:val="22"/>
              </w:rPr>
              <w:t>articles</w:t>
            </w:r>
            <w:proofErr w:type="spellEnd"/>
            <w:r w:rsidRPr="00F94527">
              <w:rPr>
                <w:rFonts w:asciiTheme="majorHAnsi" w:hAnsiTheme="majorHAnsi"/>
                <w:sz w:val="22"/>
                <w:szCs w:val="22"/>
              </w:rPr>
              <w:t>) w języku angielskim. Zestaw powinien umożliwiać prowadzenie zajęć dydaktycznych w formie ćwiczeń językowych lub gry edukacyjnej, wspierając rozwój kompetencji gramatycznych oraz komunikacyjnych uczniów.</w:t>
            </w:r>
          </w:p>
          <w:p w14:paraId="5A51C705"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powinny pozwalać</w:t>
            </w:r>
            <w:r w:rsidRPr="00F94527">
              <w:rPr>
                <w:rFonts w:asciiTheme="majorHAnsi" w:hAnsiTheme="majorHAnsi"/>
                <w:sz w:val="22"/>
                <w:szCs w:val="22"/>
              </w:rPr>
              <w:t xml:space="preserve"> uczniom ćwiczyć rozpoznawanie i stosowanie rodzajników nieokreślonych i określonych (</w:t>
            </w:r>
            <w:r w:rsidRPr="00F94527">
              <w:rPr>
                <w:rStyle w:val="Uwydatnienie"/>
                <w:rFonts w:asciiTheme="majorHAnsi" w:hAnsiTheme="majorHAnsi"/>
                <w:sz w:val="22"/>
                <w:szCs w:val="22"/>
              </w:rPr>
              <w:t xml:space="preserve">a, </w:t>
            </w:r>
            <w:proofErr w:type="spellStart"/>
            <w:r w:rsidRPr="00F94527">
              <w:rPr>
                <w:rStyle w:val="Uwydatnienie"/>
                <w:rFonts w:asciiTheme="majorHAnsi" w:hAnsiTheme="majorHAnsi"/>
                <w:sz w:val="22"/>
                <w:szCs w:val="22"/>
              </w:rPr>
              <w:t>an</w:t>
            </w:r>
            <w:proofErr w:type="spellEnd"/>
            <w:r w:rsidRPr="00F94527">
              <w:rPr>
                <w:rStyle w:val="Uwydatnienie"/>
                <w:rFonts w:asciiTheme="majorHAnsi" w:hAnsiTheme="majorHAnsi"/>
                <w:sz w:val="22"/>
                <w:szCs w:val="22"/>
              </w:rPr>
              <w:t>, the</w:t>
            </w:r>
            <w:r w:rsidRPr="00F94527">
              <w:rPr>
                <w:rFonts w:asciiTheme="majorHAnsi" w:hAnsiTheme="majorHAnsi"/>
                <w:sz w:val="22"/>
                <w:szCs w:val="22"/>
              </w:rPr>
              <w:t>) oraz ich użycie w zdaniach, poprzez zadania językowe i interaktywne ćwiczenia.</w:t>
            </w:r>
          </w:p>
          <w:p w14:paraId="0E4CF525"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7F35DE" w:rsidRPr="00F94527">
              <w:rPr>
                <w:rFonts w:asciiTheme="majorHAnsi" w:hAnsiTheme="majorHAnsi"/>
                <w:b w:val="0"/>
              </w:rPr>
              <w:t>. Minimalne wymagania funkcjonalne i użytkowe</w:t>
            </w:r>
          </w:p>
          <w:p w14:paraId="39653641" w14:textId="77777777" w:rsidR="007F35DE" w:rsidRPr="00F94527" w:rsidRDefault="007F35DE" w:rsidP="003B6982">
            <w:pPr>
              <w:pStyle w:val="NormalnyWeb"/>
              <w:numPr>
                <w:ilvl w:val="0"/>
                <w:numId w:val="3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eastAsia="Calibri" w:hAnsiTheme="majorHAnsi"/>
                <w:b w:val="0"/>
                <w:sz w:val="22"/>
                <w:szCs w:val="22"/>
              </w:rPr>
              <w:t>karty edukacyjne umożliwiające ćwiczenie poprawnego stosowania artykułów w języku angielskim</w:t>
            </w:r>
            <w:r w:rsidRPr="00F94527">
              <w:rPr>
                <w:rFonts w:asciiTheme="majorHAnsi" w:hAnsiTheme="majorHAnsi"/>
                <w:sz w:val="22"/>
                <w:szCs w:val="22"/>
              </w:rPr>
              <w:t xml:space="preserve"> (</w:t>
            </w:r>
            <w:r w:rsidRPr="00F94527">
              <w:rPr>
                <w:rStyle w:val="Uwydatnienie"/>
                <w:rFonts w:asciiTheme="majorHAnsi" w:hAnsiTheme="majorHAnsi"/>
                <w:sz w:val="22"/>
                <w:szCs w:val="22"/>
              </w:rPr>
              <w:t xml:space="preserve">a, </w:t>
            </w:r>
            <w:proofErr w:type="spellStart"/>
            <w:r w:rsidRPr="00F94527">
              <w:rPr>
                <w:rStyle w:val="Uwydatnienie"/>
                <w:rFonts w:asciiTheme="majorHAnsi" w:hAnsiTheme="majorHAnsi"/>
                <w:sz w:val="22"/>
                <w:szCs w:val="22"/>
              </w:rPr>
              <w:t>an</w:t>
            </w:r>
            <w:proofErr w:type="spellEnd"/>
            <w:r w:rsidRPr="00F94527">
              <w:rPr>
                <w:rStyle w:val="Uwydatnienie"/>
                <w:rFonts w:asciiTheme="majorHAnsi" w:hAnsiTheme="majorHAnsi"/>
                <w:sz w:val="22"/>
                <w:szCs w:val="22"/>
              </w:rPr>
              <w:t>, the</w:t>
            </w:r>
            <w:r w:rsidRPr="00F94527">
              <w:rPr>
                <w:rFonts w:asciiTheme="majorHAnsi" w:hAnsiTheme="majorHAnsi"/>
                <w:sz w:val="22"/>
                <w:szCs w:val="22"/>
              </w:rPr>
              <w:t>).</w:t>
            </w:r>
          </w:p>
          <w:p w14:paraId="7ADF1CB9" w14:textId="77777777" w:rsidR="007F35DE" w:rsidRPr="00F94527" w:rsidRDefault="007F35DE" w:rsidP="003B6982">
            <w:pPr>
              <w:pStyle w:val="NormalnyWeb"/>
              <w:numPr>
                <w:ilvl w:val="0"/>
                <w:numId w:val="3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eastAsia="Calibri" w:hAnsiTheme="majorHAnsi"/>
                <w:b w:val="0"/>
                <w:sz w:val="22"/>
                <w:szCs w:val="22"/>
              </w:rPr>
              <w:t>minimum 50 kart dydaktycznych</w:t>
            </w:r>
            <w:r w:rsidRPr="00F94527">
              <w:rPr>
                <w:rFonts w:asciiTheme="majorHAnsi" w:hAnsiTheme="majorHAnsi"/>
                <w:sz w:val="22"/>
                <w:szCs w:val="22"/>
              </w:rPr>
              <w:t>.</w:t>
            </w:r>
          </w:p>
          <w:p w14:paraId="5C5DDF7D" w14:textId="77777777" w:rsidR="007F35DE" w:rsidRPr="00F94527" w:rsidRDefault="007F35DE" w:rsidP="003B6982">
            <w:pPr>
              <w:pStyle w:val="NormalnyWeb"/>
              <w:numPr>
                <w:ilvl w:val="0"/>
                <w:numId w:val="37"/>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eastAsia="Calibri" w:hAnsiTheme="majorHAnsi"/>
                <w:b w:val="0"/>
                <w:sz w:val="22"/>
                <w:szCs w:val="22"/>
              </w:rPr>
              <w:t>zadanie językowe</w:t>
            </w:r>
            <w:r w:rsidRPr="00F94527">
              <w:rPr>
                <w:rFonts w:asciiTheme="majorHAnsi" w:hAnsiTheme="majorHAnsi"/>
                <w:sz w:val="22"/>
                <w:szCs w:val="22"/>
              </w:rPr>
              <w:t xml:space="preserve">, a na odwrocie </w:t>
            </w:r>
            <w:r w:rsidRPr="00F94527">
              <w:rPr>
                <w:rStyle w:val="Pogrubienie"/>
                <w:rFonts w:asciiTheme="majorHAnsi" w:eastAsia="Calibri" w:hAnsiTheme="majorHAnsi"/>
                <w:b w:val="0"/>
                <w:sz w:val="22"/>
                <w:szCs w:val="22"/>
              </w:rPr>
              <w:lastRenderedPageBreak/>
              <w:t>poprawną odpowiedź lub rozwiązanie</w:t>
            </w:r>
            <w:r w:rsidRPr="00F94527">
              <w:rPr>
                <w:rFonts w:asciiTheme="majorHAnsi" w:hAnsiTheme="majorHAnsi"/>
                <w:sz w:val="22"/>
                <w:szCs w:val="22"/>
              </w:rPr>
              <w:t>.</w:t>
            </w:r>
          </w:p>
          <w:p w14:paraId="1853A909" w14:textId="77777777" w:rsidR="007F35DE" w:rsidRPr="00F94527" w:rsidRDefault="007F35DE" w:rsidP="003B6982">
            <w:pPr>
              <w:pStyle w:val="NormalnyWeb"/>
              <w:numPr>
                <w:ilvl w:val="0"/>
                <w:numId w:val="37"/>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5C8883F4"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rozpoznawania odpowiedniego artykułu w zdaniu,</w:t>
            </w:r>
          </w:p>
          <w:p w14:paraId="7C3AFEA1"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uzupełniania zdań brakującymi artykułami,</w:t>
            </w:r>
          </w:p>
          <w:p w14:paraId="7E476244"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użycia artykułów w różnych kontekstach i zdaniach.</w:t>
            </w:r>
          </w:p>
          <w:p w14:paraId="1391CD9B" w14:textId="77777777" w:rsidR="007F35DE" w:rsidRPr="00F94527" w:rsidRDefault="007F35DE" w:rsidP="003B6982">
            <w:pPr>
              <w:pStyle w:val="NormalnyWeb"/>
              <w:numPr>
                <w:ilvl w:val="0"/>
                <w:numId w:val="37"/>
              </w:numPr>
              <w:rPr>
                <w:rFonts w:asciiTheme="majorHAnsi" w:hAnsiTheme="majorHAnsi"/>
                <w:sz w:val="22"/>
                <w:szCs w:val="22"/>
              </w:rPr>
            </w:pPr>
            <w:r w:rsidRPr="00F94527">
              <w:rPr>
                <w:rFonts w:asciiTheme="majorHAnsi" w:hAnsiTheme="majorHAnsi"/>
                <w:sz w:val="22"/>
                <w:szCs w:val="22"/>
              </w:rPr>
              <w:t>Zestaw powinien umożliwiać prowadzenie zajęć w formie:</w:t>
            </w:r>
          </w:p>
          <w:p w14:paraId="5B89735F"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gry dydaktycznej,</w:t>
            </w:r>
          </w:p>
          <w:p w14:paraId="431BE8F7"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ćwiczeń językowych,</w:t>
            </w:r>
          </w:p>
          <w:p w14:paraId="20C52353"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pracy indywidualnej ucznia,</w:t>
            </w:r>
          </w:p>
          <w:p w14:paraId="45E8E797" w14:textId="77777777" w:rsidR="007F35DE" w:rsidRPr="00F94527" w:rsidRDefault="007F35DE" w:rsidP="003B6982">
            <w:pPr>
              <w:pStyle w:val="NormalnyWeb"/>
              <w:numPr>
                <w:ilvl w:val="1"/>
                <w:numId w:val="37"/>
              </w:numPr>
              <w:rPr>
                <w:rFonts w:asciiTheme="majorHAnsi" w:hAnsiTheme="majorHAnsi"/>
                <w:sz w:val="22"/>
                <w:szCs w:val="22"/>
              </w:rPr>
            </w:pPr>
            <w:r w:rsidRPr="00F94527">
              <w:rPr>
                <w:rFonts w:asciiTheme="majorHAnsi" w:hAnsiTheme="majorHAnsi"/>
                <w:sz w:val="22"/>
                <w:szCs w:val="22"/>
              </w:rPr>
              <w:t>pracy w parach lub małych grupach.</w:t>
            </w:r>
          </w:p>
          <w:p w14:paraId="13096DCA" w14:textId="77777777" w:rsidR="007F35DE" w:rsidRPr="00F94527" w:rsidRDefault="007F35DE" w:rsidP="003B6982">
            <w:pPr>
              <w:pStyle w:val="NormalnyWeb"/>
              <w:numPr>
                <w:ilvl w:val="0"/>
                <w:numId w:val="37"/>
              </w:numPr>
              <w:rPr>
                <w:rFonts w:asciiTheme="majorHAnsi" w:hAnsiTheme="majorHAnsi"/>
                <w:sz w:val="22"/>
                <w:szCs w:val="22"/>
              </w:rPr>
            </w:pPr>
            <w:r w:rsidRPr="00F94527">
              <w:rPr>
                <w:rFonts w:asciiTheme="majorHAnsi" w:hAnsiTheme="majorHAnsi"/>
                <w:sz w:val="22"/>
                <w:szCs w:val="22"/>
              </w:rPr>
              <w:t xml:space="preserve">Karty powinny zawierać </w:t>
            </w:r>
            <w:r w:rsidRPr="00F94527">
              <w:rPr>
                <w:rStyle w:val="Pogrubienie"/>
                <w:rFonts w:asciiTheme="majorHAnsi" w:eastAsia="Calibri" w:hAnsiTheme="majorHAnsi"/>
                <w:b w:val="0"/>
                <w:sz w:val="22"/>
                <w:szCs w:val="22"/>
              </w:rPr>
              <w:t>elementy wizualne wspomagające zapamiętywanie</w:t>
            </w:r>
            <w:r w:rsidRPr="00F94527">
              <w:rPr>
                <w:rFonts w:asciiTheme="majorHAnsi" w:hAnsiTheme="majorHAnsi"/>
                <w:sz w:val="22"/>
                <w:szCs w:val="22"/>
              </w:rPr>
              <w:t xml:space="preserve"> (np. ilustracje, przykłady użycia).</w:t>
            </w:r>
          </w:p>
          <w:p w14:paraId="6BC5A15E"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7F35DE" w:rsidRPr="00F94527">
              <w:rPr>
                <w:rFonts w:asciiTheme="majorHAnsi" w:hAnsiTheme="majorHAnsi"/>
                <w:b w:val="0"/>
              </w:rPr>
              <w:t>. Wymagania techniczne</w:t>
            </w:r>
          </w:p>
          <w:p w14:paraId="17CC7BD3" w14:textId="77777777" w:rsidR="007F35DE" w:rsidRPr="00F94527" w:rsidRDefault="007F35DE" w:rsidP="003B6982">
            <w:pPr>
              <w:pStyle w:val="NormalnyWeb"/>
              <w:numPr>
                <w:ilvl w:val="0"/>
                <w:numId w:val="38"/>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eastAsia="Calibri" w:hAnsiTheme="majorHAnsi"/>
                <w:b w:val="0"/>
                <w:sz w:val="22"/>
                <w:szCs w:val="22"/>
              </w:rPr>
              <w:t>minimum 50 szt.</w:t>
            </w:r>
            <w:r w:rsidRPr="00F94527">
              <w:rPr>
                <w:rFonts w:asciiTheme="majorHAnsi" w:hAnsiTheme="majorHAnsi"/>
                <w:sz w:val="22"/>
                <w:szCs w:val="22"/>
              </w:rPr>
              <w:t>,</w:t>
            </w:r>
          </w:p>
          <w:p w14:paraId="1AB71E0E" w14:textId="77777777" w:rsidR="007F35DE" w:rsidRPr="00F94527" w:rsidRDefault="007F35DE" w:rsidP="003B6982">
            <w:pPr>
              <w:pStyle w:val="NormalnyWeb"/>
              <w:numPr>
                <w:ilvl w:val="0"/>
                <w:numId w:val="38"/>
              </w:numPr>
              <w:rPr>
                <w:rFonts w:asciiTheme="majorHAnsi" w:hAnsiTheme="majorHAnsi"/>
                <w:sz w:val="22"/>
                <w:szCs w:val="22"/>
              </w:rPr>
            </w:pPr>
            <w:r w:rsidRPr="00F94527">
              <w:rPr>
                <w:rFonts w:asciiTheme="majorHAnsi" w:hAnsiTheme="majorHAnsi"/>
                <w:sz w:val="22"/>
                <w:szCs w:val="22"/>
              </w:rPr>
              <w:t>karty dwustronne (zadanie + odpowiedź),</w:t>
            </w:r>
          </w:p>
          <w:p w14:paraId="7E08AEBD" w14:textId="77777777" w:rsidR="007F35DE" w:rsidRPr="00F94527" w:rsidRDefault="007F35DE" w:rsidP="003B6982">
            <w:pPr>
              <w:pStyle w:val="NormalnyWeb"/>
              <w:numPr>
                <w:ilvl w:val="0"/>
                <w:numId w:val="38"/>
              </w:numPr>
              <w:rPr>
                <w:rFonts w:asciiTheme="majorHAnsi" w:hAnsiTheme="majorHAnsi"/>
                <w:sz w:val="22"/>
                <w:szCs w:val="22"/>
              </w:rPr>
            </w:pPr>
            <w:r w:rsidRPr="00F94527">
              <w:rPr>
                <w:rFonts w:asciiTheme="majorHAnsi" w:hAnsiTheme="majorHAnsi"/>
                <w:sz w:val="22"/>
                <w:szCs w:val="22"/>
              </w:rPr>
              <w:t>materiał: trwały karton lub materiał o podobnej wytrzymałości umożliwiający wielokrotne użytkowanie,</w:t>
            </w:r>
          </w:p>
          <w:p w14:paraId="2E247695" w14:textId="77777777" w:rsidR="007F35DE" w:rsidRPr="00F94527" w:rsidRDefault="007F35DE" w:rsidP="003B6982">
            <w:pPr>
              <w:pStyle w:val="NormalnyWeb"/>
              <w:numPr>
                <w:ilvl w:val="0"/>
                <w:numId w:val="38"/>
              </w:numPr>
              <w:rPr>
                <w:rFonts w:asciiTheme="majorHAnsi" w:hAnsiTheme="majorHAnsi"/>
                <w:sz w:val="22"/>
                <w:szCs w:val="22"/>
              </w:rPr>
            </w:pPr>
            <w:r w:rsidRPr="00F94527">
              <w:rPr>
                <w:rFonts w:asciiTheme="majorHAnsi" w:hAnsiTheme="majorHAnsi"/>
                <w:sz w:val="22"/>
                <w:szCs w:val="22"/>
              </w:rPr>
              <w:t>język materiałów: język angielski (dopuszczalne elementy pomocnicze w języku polskim),</w:t>
            </w:r>
          </w:p>
          <w:p w14:paraId="47E5F796" w14:textId="77777777" w:rsidR="00482B1B" w:rsidRPr="00F94527" w:rsidRDefault="007F35DE" w:rsidP="003B6982">
            <w:pPr>
              <w:pStyle w:val="NormalnyWeb"/>
              <w:numPr>
                <w:ilvl w:val="0"/>
                <w:numId w:val="38"/>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5C581DF1"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3B818855" w14:textId="77777777" w:rsidR="00482B1B"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6645C8" w:rsidRPr="00F94527" w14:paraId="28297E1E"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121007CE" w14:textId="77777777" w:rsidR="006645C8"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15.</w:t>
            </w:r>
          </w:p>
        </w:tc>
        <w:tc>
          <w:tcPr>
            <w:tcW w:w="3378" w:type="dxa"/>
            <w:tcBorders>
              <w:top w:val="single" w:sz="4" w:space="0" w:color="auto"/>
              <w:left w:val="single" w:sz="4" w:space="0" w:color="auto"/>
              <w:bottom w:val="single" w:sz="4" w:space="0" w:color="auto"/>
              <w:right w:val="single" w:sz="4" w:space="0" w:color="auto"/>
            </w:tcBorders>
          </w:tcPr>
          <w:p w14:paraId="0C081320" w14:textId="77777777" w:rsidR="006645C8" w:rsidRPr="00F94527" w:rsidRDefault="002C0979" w:rsidP="00F86BEE">
            <w:pPr>
              <w:spacing w:before="120" w:after="120" w:line="240" w:lineRule="auto"/>
              <w:rPr>
                <w:rFonts w:asciiTheme="majorHAnsi" w:hAnsiTheme="majorHAnsi"/>
              </w:rPr>
            </w:pPr>
            <w:r w:rsidRPr="00F94527">
              <w:rPr>
                <w:rFonts w:asciiTheme="majorHAnsi" w:hAnsiTheme="majorHAnsi"/>
              </w:rPr>
              <w:t xml:space="preserve">Zestaw edukacyjny </w:t>
            </w:r>
            <w:r w:rsidR="007F35DE" w:rsidRPr="00F94527">
              <w:rPr>
                <w:rFonts w:asciiTheme="majorHAnsi" w:hAnsiTheme="majorHAnsi"/>
              </w:rPr>
              <w:t xml:space="preserve">do nauki czasu </w:t>
            </w:r>
            <w:proofErr w:type="spellStart"/>
            <w:r w:rsidR="007F35DE" w:rsidRPr="00F94527">
              <w:rPr>
                <w:rFonts w:asciiTheme="majorHAnsi" w:hAnsiTheme="majorHAnsi"/>
              </w:rPr>
              <w:t>Present</w:t>
            </w:r>
            <w:proofErr w:type="spellEnd"/>
            <w:r w:rsidR="007F35DE" w:rsidRPr="00F94527">
              <w:rPr>
                <w:rFonts w:asciiTheme="majorHAnsi" w:hAnsiTheme="majorHAnsi"/>
              </w:rPr>
              <w:t xml:space="preserve"> Perfect (50 kart i 100 obrazków)</w:t>
            </w:r>
          </w:p>
        </w:tc>
        <w:tc>
          <w:tcPr>
            <w:tcW w:w="7525" w:type="dxa"/>
            <w:tcBorders>
              <w:top w:val="single" w:sz="4" w:space="0" w:color="auto"/>
              <w:left w:val="single" w:sz="4" w:space="0" w:color="auto"/>
              <w:bottom w:val="single" w:sz="4" w:space="0" w:color="auto"/>
              <w:right w:val="single" w:sz="4" w:space="0" w:color="auto"/>
            </w:tcBorders>
          </w:tcPr>
          <w:p w14:paraId="2CD26953"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7F35DE" w:rsidRPr="00F94527">
              <w:rPr>
                <w:rFonts w:asciiTheme="majorHAnsi" w:hAnsiTheme="majorHAnsi"/>
                <w:b w:val="0"/>
              </w:rPr>
              <w:t>. Przedmiot zamówienia</w:t>
            </w:r>
          </w:p>
          <w:p w14:paraId="1F1F5F8F"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 xml:space="preserve">Przedmiot zamówienia jest dostawa zestawu kart edukacyjnych przeznaczonych do nauki i utrwalania poprawnej budowy oraz zastosowania czasu </w:t>
            </w:r>
            <w:proofErr w:type="spellStart"/>
            <w:r w:rsidRPr="00F94527">
              <w:rPr>
                <w:rStyle w:val="Pogrubienie"/>
                <w:rFonts w:asciiTheme="majorHAnsi" w:hAnsiTheme="majorHAnsi"/>
                <w:b w:val="0"/>
                <w:sz w:val="22"/>
                <w:szCs w:val="22"/>
              </w:rPr>
              <w:t>Present</w:t>
            </w:r>
            <w:proofErr w:type="spellEnd"/>
            <w:r w:rsidRPr="00F94527">
              <w:rPr>
                <w:rStyle w:val="Pogrubienie"/>
                <w:rFonts w:asciiTheme="majorHAnsi" w:hAnsiTheme="majorHAnsi"/>
                <w:b w:val="0"/>
                <w:sz w:val="22"/>
                <w:szCs w:val="22"/>
              </w:rPr>
              <w:t xml:space="preserve"> Perfect</w:t>
            </w:r>
            <w:r w:rsidRPr="00F94527">
              <w:rPr>
                <w:rFonts w:asciiTheme="majorHAnsi" w:hAnsiTheme="majorHAnsi"/>
                <w:sz w:val="22"/>
                <w:szCs w:val="22"/>
              </w:rPr>
              <w:t xml:space="preserve"> w języku angielskim. Zestaw powinien umożliwiać prowadzenie zajęć dydaktycznych w formie ćwiczeń językowych lub gry edukacyjnej wspierającej rozwój kompetencji gramatycznych i </w:t>
            </w:r>
            <w:r w:rsidRPr="00F94527">
              <w:rPr>
                <w:rFonts w:asciiTheme="majorHAnsi" w:hAnsiTheme="majorHAnsi"/>
                <w:sz w:val="22"/>
                <w:szCs w:val="22"/>
              </w:rPr>
              <w:lastRenderedPageBreak/>
              <w:t>komunikacyjnych uczniów.</w:t>
            </w:r>
          </w:p>
          <w:p w14:paraId="11A1B297"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powinny umożliwiać</w:t>
            </w:r>
            <w:r w:rsidRPr="00F94527">
              <w:rPr>
                <w:rFonts w:asciiTheme="majorHAnsi" w:hAnsiTheme="majorHAnsi"/>
                <w:sz w:val="22"/>
                <w:szCs w:val="22"/>
              </w:rPr>
              <w:t xml:space="preserve"> uczniom ćwiczenie konstrukcji zdań twierdzących, przeczących oraz pytań w czasie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Perfect w różnych kontekstach komunikacyjnych.</w:t>
            </w:r>
          </w:p>
          <w:p w14:paraId="034D02D5"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7F35DE" w:rsidRPr="00F94527">
              <w:rPr>
                <w:rFonts w:asciiTheme="majorHAnsi" w:hAnsiTheme="majorHAnsi"/>
                <w:b w:val="0"/>
              </w:rPr>
              <w:t>. Minimalne wymagania funkcjonalne i użytkowe</w:t>
            </w:r>
          </w:p>
          <w:p w14:paraId="3C724CCB" w14:textId="77777777" w:rsidR="007F35DE" w:rsidRPr="00F94527" w:rsidRDefault="007F35DE" w:rsidP="003B6982">
            <w:pPr>
              <w:pStyle w:val="NormalnyWeb"/>
              <w:numPr>
                <w:ilvl w:val="0"/>
                <w:numId w:val="39"/>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 xml:space="preserve">karty edukacyjne umożliwiające ćwiczenie użycia czasu </w:t>
            </w:r>
            <w:proofErr w:type="spellStart"/>
            <w:r w:rsidRPr="00F94527">
              <w:rPr>
                <w:rStyle w:val="Pogrubienie"/>
                <w:rFonts w:asciiTheme="majorHAnsi" w:hAnsiTheme="majorHAnsi"/>
                <w:b w:val="0"/>
                <w:sz w:val="22"/>
                <w:szCs w:val="22"/>
              </w:rPr>
              <w:t>Present</w:t>
            </w:r>
            <w:proofErr w:type="spellEnd"/>
            <w:r w:rsidRPr="00F94527">
              <w:rPr>
                <w:rStyle w:val="Pogrubienie"/>
                <w:rFonts w:asciiTheme="majorHAnsi" w:hAnsiTheme="majorHAnsi"/>
                <w:b w:val="0"/>
                <w:sz w:val="22"/>
                <w:szCs w:val="22"/>
              </w:rPr>
              <w:t xml:space="preserve"> Perfect</w:t>
            </w:r>
            <w:r w:rsidRPr="00F94527">
              <w:rPr>
                <w:rFonts w:asciiTheme="majorHAnsi" w:hAnsiTheme="majorHAnsi"/>
                <w:sz w:val="22"/>
                <w:szCs w:val="22"/>
              </w:rPr>
              <w:t>.</w:t>
            </w:r>
          </w:p>
          <w:p w14:paraId="07F8D00F" w14:textId="77777777" w:rsidR="007F35DE" w:rsidRPr="00F94527" w:rsidRDefault="007F35DE" w:rsidP="003B6982">
            <w:pPr>
              <w:pStyle w:val="NormalnyWeb"/>
              <w:numPr>
                <w:ilvl w:val="0"/>
                <w:numId w:val="39"/>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dydaktycznych</w:t>
            </w:r>
            <w:r w:rsidRPr="00F94527">
              <w:rPr>
                <w:rFonts w:asciiTheme="majorHAnsi" w:hAnsiTheme="majorHAnsi"/>
                <w:sz w:val="22"/>
                <w:szCs w:val="22"/>
              </w:rPr>
              <w:t>.</w:t>
            </w:r>
          </w:p>
          <w:p w14:paraId="6F527E6D" w14:textId="77777777" w:rsidR="007F35DE" w:rsidRPr="00F94527" w:rsidRDefault="007F35DE" w:rsidP="003B6982">
            <w:pPr>
              <w:pStyle w:val="NormalnyWeb"/>
              <w:numPr>
                <w:ilvl w:val="0"/>
                <w:numId w:val="39"/>
              </w:numPr>
              <w:rPr>
                <w:rFonts w:asciiTheme="majorHAnsi" w:hAnsiTheme="majorHAnsi"/>
                <w:sz w:val="22"/>
                <w:szCs w:val="22"/>
              </w:rPr>
            </w:pPr>
            <w:r w:rsidRPr="00F94527">
              <w:rPr>
                <w:rFonts w:asciiTheme="majorHAnsi" w:hAnsiTheme="majorHAnsi"/>
                <w:sz w:val="22"/>
                <w:szCs w:val="22"/>
              </w:rPr>
              <w:t xml:space="preserve">Każda karta powinna zawierać </w:t>
            </w:r>
            <w:r w:rsidRPr="00F94527">
              <w:rPr>
                <w:rStyle w:val="Pogrubienie"/>
                <w:rFonts w:asciiTheme="majorHAnsi" w:hAnsiTheme="majorHAnsi"/>
                <w:b w:val="0"/>
                <w:sz w:val="22"/>
                <w:szCs w:val="22"/>
              </w:rPr>
              <w:t>zadanie językowe</w:t>
            </w:r>
            <w:r w:rsidRPr="00F94527">
              <w:rPr>
                <w:rFonts w:asciiTheme="majorHAnsi" w:hAnsiTheme="majorHAnsi"/>
                <w:sz w:val="22"/>
                <w:szCs w:val="22"/>
              </w:rPr>
              <w:t xml:space="preserve">, a na odwrocie </w:t>
            </w:r>
            <w:r w:rsidRPr="00F94527">
              <w:rPr>
                <w:rStyle w:val="Pogrubienie"/>
                <w:rFonts w:asciiTheme="majorHAnsi" w:hAnsiTheme="majorHAnsi"/>
                <w:b w:val="0"/>
                <w:sz w:val="22"/>
                <w:szCs w:val="22"/>
              </w:rPr>
              <w:t>poprawną odpowiedź lub rozwiązanie</w:t>
            </w:r>
            <w:r w:rsidRPr="00F94527">
              <w:rPr>
                <w:rFonts w:asciiTheme="majorHAnsi" w:hAnsiTheme="majorHAnsi"/>
                <w:sz w:val="22"/>
                <w:szCs w:val="22"/>
              </w:rPr>
              <w:t>.</w:t>
            </w:r>
          </w:p>
          <w:p w14:paraId="4AC91787" w14:textId="77777777" w:rsidR="007F35DE" w:rsidRPr="00F94527" w:rsidRDefault="007F35DE" w:rsidP="003B6982">
            <w:pPr>
              <w:pStyle w:val="NormalnyWeb"/>
              <w:numPr>
                <w:ilvl w:val="0"/>
                <w:numId w:val="39"/>
              </w:numPr>
              <w:rPr>
                <w:rFonts w:asciiTheme="majorHAnsi" w:hAnsiTheme="majorHAnsi"/>
                <w:sz w:val="22"/>
                <w:szCs w:val="22"/>
              </w:rPr>
            </w:pPr>
            <w:r w:rsidRPr="00F94527">
              <w:rPr>
                <w:rFonts w:asciiTheme="majorHAnsi" w:hAnsiTheme="majorHAnsi"/>
                <w:sz w:val="22"/>
                <w:szCs w:val="22"/>
              </w:rPr>
              <w:t>Materiał dydaktyczny powinien umożliwiać ćwiczenie:</w:t>
            </w:r>
          </w:p>
          <w:p w14:paraId="1F9880AB"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zdań twierdzących,</w:t>
            </w:r>
          </w:p>
          <w:p w14:paraId="388CE5CE"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zdań przeczących,</w:t>
            </w:r>
          </w:p>
          <w:p w14:paraId="1058E6D5"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 xml:space="preserve">pytań w czasie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Perfect,</w:t>
            </w:r>
          </w:p>
          <w:p w14:paraId="3D9C286F"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 xml:space="preserve">zastosowania czasu </w:t>
            </w:r>
            <w:proofErr w:type="spellStart"/>
            <w:r w:rsidRPr="00F94527">
              <w:rPr>
                <w:rFonts w:asciiTheme="majorHAnsi" w:hAnsiTheme="majorHAnsi"/>
                <w:sz w:val="22"/>
                <w:szCs w:val="22"/>
              </w:rPr>
              <w:t>Present</w:t>
            </w:r>
            <w:proofErr w:type="spellEnd"/>
            <w:r w:rsidRPr="00F94527">
              <w:rPr>
                <w:rFonts w:asciiTheme="majorHAnsi" w:hAnsiTheme="majorHAnsi"/>
                <w:sz w:val="22"/>
                <w:szCs w:val="22"/>
              </w:rPr>
              <w:t xml:space="preserve"> Perfect w typowych sytuacjach komunikacyjnych.</w:t>
            </w:r>
          </w:p>
          <w:p w14:paraId="2AC806DD" w14:textId="77777777" w:rsidR="007F35DE" w:rsidRPr="00F94527" w:rsidRDefault="007F35DE" w:rsidP="003B6982">
            <w:pPr>
              <w:pStyle w:val="NormalnyWeb"/>
              <w:numPr>
                <w:ilvl w:val="0"/>
                <w:numId w:val="39"/>
              </w:numPr>
              <w:rPr>
                <w:rFonts w:asciiTheme="majorHAnsi" w:hAnsiTheme="majorHAnsi"/>
                <w:sz w:val="22"/>
                <w:szCs w:val="22"/>
              </w:rPr>
            </w:pPr>
            <w:r w:rsidRPr="00F94527">
              <w:rPr>
                <w:rFonts w:asciiTheme="majorHAnsi" w:hAnsiTheme="majorHAnsi"/>
                <w:sz w:val="22"/>
                <w:szCs w:val="22"/>
              </w:rPr>
              <w:t>Zestaw powinien umożliwiać prowadzenie zajęć w formie:</w:t>
            </w:r>
          </w:p>
          <w:p w14:paraId="56BC0C46"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gry dydaktycznej,</w:t>
            </w:r>
          </w:p>
          <w:p w14:paraId="072FB7EB"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ćwiczeń językowych,</w:t>
            </w:r>
          </w:p>
          <w:p w14:paraId="4CAF67B8"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pracy indywidualnej ucznia,</w:t>
            </w:r>
          </w:p>
          <w:p w14:paraId="002AE446" w14:textId="77777777" w:rsidR="007F35DE" w:rsidRPr="00F94527" w:rsidRDefault="007F35DE" w:rsidP="003B6982">
            <w:pPr>
              <w:pStyle w:val="NormalnyWeb"/>
              <w:numPr>
                <w:ilvl w:val="1"/>
                <w:numId w:val="39"/>
              </w:numPr>
              <w:rPr>
                <w:rFonts w:asciiTheme="majorHAnsi" w:hAnsiTheme="majorHAnsi"/>
                <w:sz w:val="22"/>
                <w:szCs w:val="22"/>
              </w:rPr>
            </w:pPr>
            <w:r w:rsidRPr="00F94527">
              <w:rPr>
                <w:rFonts w:asciiTheme="majorHAnsi" w:hAnsiTheme="majorHAnsi"/>
                <w:sz w:val="22"/>
                <w:szCs w:val="22"/>
              </w:rPr>
              <w:t>pracy w parach lub małych grupach.</w:t>
            </w:r>
          </w:p>
          <w:p w14:paraId="08841086" w14:textId="77777777" w:rsidR="007F35DE" w:rsidRPr="00F94527" w:rsidRDefault="007F35DE" w:rsidP="003B6982">
            <w:pPr>
              <w:pStyle w:val="NormalnyWeb"/>
              <w:numPr>
                <w:ilvl w:val="0"/>
                <w:numId w:val="39"/>
              </w:numPr>
              <w:rPr>
                <w:rFonts w:asciiTheme="majorHAnsi" w:hAnsiTheme="majorHAnsi"/>
                <w:sz w:val="22"/>
                <w:szCs w:val="22"/>
              </w:rPr>
            </w:pPr>
            <w:r w:rsidRPr="00F94527">
              <w:rPr>
                <w:rFonts w:asciiTheme="majorHAnsi" w:hAnsiTheme="majorHAnsi"/>
                <w:sz w:val="22"/>
                <w:szCs w:val="22"/>
              </w:rPr>
              <w:t xml:space="preserve">Karty powinny zawierać </w:t>
            </w:r>
            <w:r w:rsidRPr="00F94527">
              <w:rPr>
                <w:rStyle w:val="Pogrubienie"/>
                <w:rFonts w:asciiTheme="majorHAnsi" w:hAnsiTheme="majorHAnsi"/>
                <w:b w:val="0"/>
                <w:sz w:val="22"/>
                <w:szCs w:val="22"/>
              </w:rPr>
              <w:t>elementy wizualne wspomagające zapamiętywanie</w:t>
            </w:r>
            <w:r w:rsidRPr="00F94527">
              <w:rPr>
                <w:rFonts w:asciiTheme="majorHAnsi" w:hAnsiTheme="majorHAnsi"/>
                <w:sz w:val="22"/>
                <w:szCs w:val="22"/>
              </w:rPr>
              <w:t xml:space="preserve"> (np. ilustracje, przykłady użycia).</w:t>
            </w:r>
          </w:p>
          <w:p w14:paraId="4D7A95E9"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7F35DE" w:rsidRPr="00F94527">
              <w:rPr>
                <w:rFonts w:asciiTheme="majorHAnsi" w:hAnsiTheme="majorHAnsi"/>
                <w:b w:val="0"/>
              </w:rPr>
              <w:t>. Wymagania techniczne</w:t>
            </w:r>
          </w:p>
          <w:p w14:paraId="72D5DA75" w14:textId="77777777" w:rsidR="007F35DE" w:rsidRPr="00F94527" w:rsidRDefault="007F35DE" w:rsidP="003B6982">
            <w:pPr>
              <w:pStyle w:val="NormalnyWeb"/>
              <w:numPr>
                <w:ilvl w:val="0"/>
                <w:numId w:val="40"/>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112AAEB9" w14:textId="77777777" w:rsidR="007F35DE" w:rsidRPr="00F94527" w:rsidRDefault="007F35DE" w:rsidP="003B6982">
            <w:pPr>
              <w:pStyle w:val="NormalnyWeb"/>
              <w:numPr>
                <w:ilvl w:val="0"/>
                <w:numId w:val="40"/>
              </w:numPr>
              <w:rPr>
                <w:rFonts w:asciiTheme="majorHAnsi" w:hAnsiTheme="majorHAnsi"/>
                <w:sz w:val="22"/>
                <w:szCs w:val="22"/>
              </w:rPr>
            </w:pPr>
            <w:r w:rsidRPr="00F94527">
              <w:rPr>
                <w:rFonts w:asciiTheme="majorHAnsi" w:hAnsiTheme="majorHAnsi"/>
                <w:sz w:val="22"/>
                <w:szCs w:val="22"/>
              </w:rPr>
              <w:t>karty dwustronne (zadanie + odpowiedź),</w:t>
            </w:r>
          </w:p>
          <w:p w14:paraId="2D7D9832" w14:textId="77777777" w:rsidR="007F35DE" w:rsidRPr="00F94527" w:rsidRDefault="007F35DE" w:rsidP="003B6982">
            <w:pPr>
              <w:pStyle w:val="NormalnyWeb"/>
              <w:numPr>
                <w:ilvl w:val="0"/>
                <w:numId w:val="40"/>
              </w:numPr>
              <w:rPr>
                <w:rFonts w:asciiTheme="majorHAnsi" w:hAnsiTheme="majorHAnsi"/>
                <w:sz w:val="22"/>
                <w:szCs w:val="22"/>
              </w:rPr>
            </w:pPr>
            <w:r w:rsidRPr="00F94527">
              <w:rPr>
                <w:rFonts w:asciiTheme="majorHAnsi" w:hAnsiTheme="majorHAnsi"/>
                <w:sz w:val="22"/>
                <w:szCs w:val="22"/>
              </w:rPr>
              <w:t>materiał: trwały karton lub materiał o podobnej wytrzymałości umożliwiający wielokrotne użytkowanie,</w:t>
            </w:r>
          </w:p>
          <w:p w14:paraId="4644775A" w14:textId="77777777" w:rsidR="007F35DE" w:rsidRPr="00F94527" w:rsidRDefault="007F35DE" w:rsidP="003B6982">
            <w:pPr>
              <w:pStyle w:val="NormalnyWeb"/>
              <w:numPr>
                <w:ilvl w:val="0"/>
                <w:numId w:val="40"/>
              </w:numPr>
              <w:rPr>
                <w:rFonts w:asciiTheme="majorHAnsi" w:hAnsiTheme="majorHAnsi"/>
                <w:sz w:val="22"/>
                <w:szCs w:val="22"/>
              </w:rPr>
            </w:pPr>
            <w:r w:rsidRPr="00F94527">
              <w:rPr>
                <w:rFonts w:asciiTheme="majorHAnsi" w:hAnsiTheme="majorHAnsi"/>
                <w:sz w:val="22"/>
                <w:szCs w:val="22"/>
              </w:rPr>
              <w:lastRenderedPageBreak/>
              <w:t>język materiałów: język angielski (dopuszczalne elementy pomocnicze w języku polskim),</w:t>
            </w:r>
          </w:p>
          <w:p w14:paraId="4BA39295" w14:textId="77777777" w:rsidR="006645C8" w:rsidRPr="00F94527" w:rsidRDefault="007F35DE" w:rsidP="003B6982">
            <w:pPr>
              <w:pStyle w:val="NormalnyWeb"/>
              <w:numPr>
                <w:ilvl w:val="0"/>
                <w:numId w:val="40"/>
              </w:numPr>
              <w:rPr>
                <w:rFonts w:asciiTheme="majorHAnsi" w:hAnsiTheme="majorHAnsi"/>
                <w:sz w:val="22"/>
                <w:szCs w:val="22"/>
              </w:rPr>
            </w:pPr>
            <w:r w:rsidRPr="00F94527">
              <w:rPr>
                <w:rFonts w:asciiTheme="majorHAnsi" w:hAnsiTheme="majorHAnsi"/>
                <w:sz w:val="22"/>
                <w:szCs w:val="22"/>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5D3B44A1"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45C4C0E9"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6645C8" w:rsidRPr="00F94527" w14:paraId="1523CFE3"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5AD805B6" w14:textId="77777777" w:rsidR="006645C8"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16.</w:t>
            </w:r>
          </w:p>
        </w:tc>
        <w:tc>
          <w:tcPr>
            <w:tcW w:w="3378" w:type="dxa"/>
            <w:tcBorders>
              <w:top w:val="single" w:sz="4" w:space="0" w:color="auto"/>
              <w:left w:val="single" w:sz="4" w:space="0" w:color="auto"/>
              <w:bottom w:val="single" w:sz="4" w:space="0" w:color="auto"/>
              <w:right w:val="single" w:sz="4" w:space="0" w:color="auto"/>
            </w:tcBorders>
          </w:tcPr>
          <w:p w14:paraId="2C5FF587" w14:textId="77777777" w:rsidR="006645C8" w:rsidRPr="00F94527" w:rsidRDefault="002C0979" w:rsidP="00F86BEE">
            <w:pPr>
              <w:spacing w:before="120" w:after="120" w:line="240" w:lineRule="auto"/>
              <w:rPr>
                <w:rFonts w:asciiTheme="majorHAnsi" w:hAnsiTheme="majorHAnsi"/>
              </w:rPr>
            </w:pPr>
            <w:r w:rsidRPr="00F94527">
              <w:rPr>
                <w:rFonts w:asciiTheme="majorHAnsi" w:hAnsiTheme="majorHAnsi"/>
              </w:rPr>
              <w:t xml:space="preserve">Gra </w:t>
            </w:r>
            <w:proofErr w:type="gramStart"/>
            <w:r w:rsidRPr="00F94527">
              <w:rPr>
                <w:rFonts w:asciiTheme="majorHAnsi" w:hAnsiTheme="majorHAnsi"/>
              </w:rPr>
              <w:t xml:space="preserve">edukacyjna </w:t>
            </w:r>
            <w:r w:rsidR="00C7369A" w:rsidRPr="00F94527">
              <w:rPr>
                <w:rFonts w:asciiTheme="majorHAnsi" w:hAnsiTheme="majorHAnsi"/>
              </w:rPr>
              <w:t xml:space="preserve"> </w:t>
            </w:r>
            <w:r w:rsidR="007F35DE" w:rsidRPr="00F94527">
              <w:rPr>
                <w:rFonts w:asciiTheme="majorHAnsi" w:hAnsiTheme="majorHAnsi"/>
              </w:rPr>
              <w:t>planszowa</w:t>
            </w:r>
            <w:proofErr w:type="gramEnd"/>
          </w:p>
        </w:tc>
        <w:tc>
          <w:tcPr>
            <w:tcW w:w="7525" w:type="dxa"/>
            <w:tcBorders>
              <w:top w:val="single" w:sz="4" w:space="0" w:color="auto"/>
              <w:left w:val="single" w:sz="4" w:space="0" w:color="auto"/>
              <w:bottom w:val="single" w:sz="4" w:space="0" w:color="auto"/>
              <w:right w:val="single" w:sz="4" w:space="0" w:color="auto"/>
            </w:tcBorders>
          </w:tcPr>
          <w:p w14:paraId="785B10C9"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7F35DE" w:rsidRPr="00F94527">
              <w:rPr>
                <w:rFonts w:asciiTheme="majorHAnsi" w:hAnsiTheme="majorHAnsi"/>
                <w:b w:val="0"/>
              </w:rPr>
              <w:t>. Przedmiot zamówienia</w:t>
            </w:r>
          </w:p>
          <w:p w14:paraId="589FD991"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gry edukacyjnej w formie planszowej, przeznaczonej do nauki i utrwalania podstawowego słownictwa języka angielskiego. Gra powinna umożliwiać prowadzenie zajęć dydaktycznych oraz zabaw językowych w grupie lub indywidualnie, wspierając rozwój kompetencji komunikacyjnych oraz pamięci i koncentracji uczniów.</w:t>
            </w:r>
          </w:p>
          <w:p w14:paraId="076A74E8"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 xml:space="preserve">Materiały </w:t>
            </w:r>
            <w:r w:rsidR="002C4A66" w:rsidRPr="00F94527">
              <w:rPr>
                <w:rFonts w:asciiTheme="majorHAnsi" w:hAnsiTheme="majorHAnsi"/>
                <w:sz w:val="22"/>
                <w:szCs w:val="22"/>
              </w:rPr>
              <w:t>powinny pozwalać</w:t>
            </w:r>
            <w:r w:rsidRPr="00F94527">
              <w:rPr>
                <w:rFonts w:asciiTheme="majorHAnsi" w:hAnsiTheme="majorHAnsi"/>
                <w:sz w:val="22"/>
                <w:szCs w:val="22"/>
              </w:rPr>
              <w:t xml:space="preserve"> dzieciom w wieku </w:t>
            </w:r>
            <w:r w:rsidRPr="00F94527">
              <w:rPr>
                <w:rStyle w:val="Pogrubienie"/>
                <w:rFonts w:asciiTheme="majorHAnsi" w:hAnsiTheme="majorHAnsi"/>
                <w:b w:val="0"/>
                <w:sz w:val="22"/>
                <w:szCs w:val="22"/>
              </w:rPr>
              <w:t>6–9 lat</w:t>
            </w:r>
            <w:r w:rsidRPr="00F94527">
              <w:rPr>
                <w:rFonts w:asciiTheme="majorHAnsi" w:hAnsiTheme="majorHAnsi"/>
                <w:sz w:val="22"/>
                <w:szCs w:val="22"/>
              </w:rPr>
              <w:t xml:space="preserve"> utrwalić słownictwo poprzez zadania i interaktywną zabawę, ćwiczyć pamięć, koncentrację oraz umiejętność współpracy w grupie.</w:t>
            </w:r>
          </w:p>
          <w:p w14:paraId="1A13AAF8"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7F35DE" w:rsidRPr="00F94527">
              <w:rPr>
                <w:rFonts w:asciiTheme="majorHAnsi" w:hAnsiTheme="majorHAnsi"/>
                <w:b w:val="0"/>
              </w:rPr>
              <w:t>. Minimalne wymagania funkcjonalne i użytkowe</w:t>
            </w:r>
          </w:p>
          <w:p w14:paraId="7F92B8E4"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planszę dwustronną</w:t>
            </w:r>
            <w:r w:rsidRPr="00F94527">
              <w:rPr>
                <w:rFonts w:asciiTheme="majorHAnsi" w:hAnsiTheme="majorHAnsi"/>
                <w:sz w:val="22"/>
                <w:szCs w:val="22"/>
              </w:rPr>
              <w:t>, umożliwiającą różne warianty rozgrywki.</w:t>
            </w:r>
          </w:p>
          <w:p w14:paraId="3ACC0A00"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minimum 50 kart ze słówkami lub zadaniami językowymi</w:t>
            </w:r>
            <w:r w:rsidRPr="00F94527">
              <w:rPr>
                <w:rFonts w:asciiTheme="majorHAnsi" w:hAnsiTheme="majorHAnsi"/>
                <w:sz w:val="22"/>
                <w:szCs w:val="22"/>
              </w:rPr>
              <w:t>.</w:t>
            </w:r>
          </w:p>
          <w:p w14:paraId="40A86F8D"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pionki dla graczy, żetony lub inne elementy wspomagające rozgrywkę</w:t>
            </w:r>
            <w:r w:rsidRPr="00F94527">
              <w:rPr>
                <w:rFonts w:asciiTheme="majorHAnsi" w:hAnsiTheme="majorHAnsi"/>
                <w:sz w:val="22"/>
                <w:szCs w:val="22"/>
              </w:rPr>
              <w:t>.</w:t>
            </w:r>
          </w:p>
          <w:p w14:paraId="18CC4DFD"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Gra powinna umożliwiać prowadzenie zajęć w formie:</w:t>
            </w:r>
          </w:p>
          <w:p w14:paraId="70D8AD9C"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gry dydaktycznej,</w:t>
            </w:r>
          </w:p>
          <w:p w14:paraId="43893D8C"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ćwiczeń językowych,</w:t>
            </w:r>
          </w:p>
          <w:p w14:paraId="030AF1B7"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pracy indywidualnej ucznia,</w:t>
            </w:r>
          </w:p>
          <w:p w14:paraId="55E7A264"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pracy w grupach (1–4 graczy).</w:t>
            </w:r>
          </w:p>
          <w:p w14:paraId="324DB6EA"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 xml:space="preserve">Elementy gry powinny być wykonane z </w:t>
            </w:r>
            <w:r w:rsidRPr="00F94527">
              <w:rPr>
                <w:rStyle w:val="Pogrubienie"/>
                <w:rFonts w:asciiTheme="majorHAnsi" w:hAnsiTheme="majorHAnsi"/>
                <w:b w:val="0"/>
                <w:sz w:val="22"/>
                <w:szCs w:val="22"/>
              </w:rPr>
              <w:t>trwałego, bezpiecznego materiału</w:t>
            </w:r>
            <w:r w:rsidRPr="00F94527">
              <w:rPr>
                <w:rFonts w:asciiTheme="majorHAnsi" w:hAnsiTheme="majorHAnsi"/>
                <w:sz w:val="22"/>
                <w:szCs w:val="22"/>
              </w:rPr>
              <w:t xml:space="preserve">, odpornego na uszkodzenia przy wielokrotnym </w:t>
            </w:r>
            <w:r w:rsidRPr="00F94527">
              <w:rPr>
                <w:rFonts w:asciiTheme="majorHAnsi" w:hAnsiTheme="majorHAnsi"/>
                <w:sz w:val="22"/>
                <w:szCs w:val="22"/>
              </w:rPr>
              <w:lastRenderedPageBreak/>
              <w:t>użytkowaniu.</w:t>
            </w:r>
          </w:p>
          <w:p w14:paraId="6A6EFEA8"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Gra powinna wspierać rozwój umiejętności:</w:t>
            </w:r>
          </w:p>
          <w:p w14:paraId="3F2C5018"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podstawowego słownictwa w języku angielskim,</w:t>
            </w:r>
          </w:p>
          <w:p w14:paraId="22097320"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koncentracji i pamięci,</w:t>
            </w:r>
          </w:p>
          <w:p w14:paraId="5F925443" w14:textId="77777777" w:rsidR="007F35DE" w:rsidRPr="00F94527" w:rsidRDefault="007F35DE" w:rsidP="003B6982">
            <w:pPr>
              <w:pStyle w:val="NormalnyWeb"/>
              <w:numPr>
                <w:ilvl w:val="1"/>
                <w:numId w:val="41"/>
              </w:numPr>
              <w:rPr>
                <w:rFonts w:asciiTheme="majorHAnsi" w:hAnsiTheme="majorHAnsi"/>
                <w:sz w:val="22"/>
                <w:szCs w:val="22"/>
              </w:rPr>
            </w:pPr>
            <w:r w:rsidRPr="00F94527">
              <w:rPr>
                <w:rFonts w:asciiTheme="majorHAnsi" w:hAnsiTheme="majorHAnsi"/>
                <w:sz w:val="22"/>
                <w:szCs w:val="22"/>
              </w:rPr>
              <w:t>komunikacji i współpracy w grupie.</w:t>
            </w:r>
          </w:p>
          <w:p w14:paraId="0BB76CAE" w14:textId="77777777" w:rsidR="007F35DE" w:rsidRPr="00F94527" w:rsidRDefault="007F35DE" w:rsidP="003B6982">
            <w:pPr>
              <w:pStyle w:val="NormalnyWeb"/>
              <w:numPr>
                <w:ilvl w:val="0"/>
                <w:numId w:val="41"/>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instrukcję obsługi w języku polskim lub angielskim</w:t>
            </w:r>
            <w:r w:rsidRPr="00F94527">
              <w:rPr>
                <w:rFonts w:asciiTheme="majorHAnsi" w:hAnsiTheme="majorHAnsi"/>
                <w:sz w:val="22"/>
                <w:szCs w:val="22"/>
              </w:rPr>
              <w:t>.</w:t>
            </w:r>
          </w:p>
          <w:p w14:paraId="16D0F6A0"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7F35DE" w:rsidRPr="00F94527">
              <w:rPr>
                <w:rFonts w:asciiTheme="majorHAnsi" w:hAnsiTheme="majorHAnsi"/>
                <w:b w:val="0"/>
              </w:rPr>
              <w:t>. Wymagania techniczne</w:t>
            </w:r>
          </w:p>
          <w:p w14:paraId="6992206E" w14:textId="77777777" w:rsidR="007F35DE" w:rsidRPr="00F94527" w:rsidRDefault="007F35DE" w:rsidP="003B6982">
            <w:pPr>
              <w:pStyle w:val="NormalnyWeb"/>
              <w:numPr>
                <w:ilvl w:val="0"/>
                <w:numId w:val="42"/>
              </w:numPr>
              <w:rPr>
                <w:rFonts w:asciiTheme="majorHAnsi" w:hAnsiTheme="majorHAnsi"/>
                <w:sz w:val="22"/>
                <w:szCs w:val="22"/>
              </w:rPr>
            </w:pPr>
            <w:r w:rsidRPr="00F94527">
              <w:rPr>
                <w:rFonts w:asciiTheme="majorHAnsi" w:hAnsiTheme="majorHAnsi"/>
                <w:sz w:val="22"/>
                <w:szCs w:val="22"/>
              </w:rPr>
              <w:t>liczba graczy: 1–4,</w:t>
            </w:r>
          </w:p>
          <w:p w14:paraId="25F300AB" w14:textId="77777777" w:rsidR="007F35DE" w:rsidRPr="00F94527" w:rsidRDefault="007F35DE" w:rsidP="003B6982">
            <w:pPr>
              <w:pStyle w:val="NormalnyWeb"/>
              <w:numPr>
                <w:ilvl w:val="0"/>
                <w:numId w:val="42"/>
              </w:numPr>
              <w:rPr>
                <w:rFonts w:asciiTheme="majorHAnsi" w:hAnsiTheme="majorHAnsi"/>
                <w:sz w:val="22"/>
                <w:szCs w:val="22"/>
              </w:rPr>
            </w:pPr>
            <w:r w:rsidRPr="00F94527">
              <w:rPr>
                <w:rFonts w:asciiTheme="majorHAnsi" w:hAnsiTheme="majorHAnsi"/>
                <w:sz w:val="22"/>
                <w:szCs w:val="22"/>
              </w:rPr>
              <w:t>średni czas rozgrywki: 20–30 minut,</w:t>
            </w:r>
          </w:p>
          <w:p w14:paraId="766D5864" w14:textId="77777777" w:rsidR="007F35DE" w:rsidRPr="00F94527" w:rsidRDefault="007F35DE" w:rsidP="003B6982">
            <w:pPr>
              <w:pStyle w:val="NormalnyWeb"/>
              <w:numPr>
                <w:ilvl w:val="0"/>
                <w:numId w:val="42"/>
              </w:numPr>
              <w:rPr>
                <w:rFonts w:asciiTheme="majorHAnsi" w:hAnsiTheme="majorHAnsi"/>
                <w:sz w:val="22"/>
                <w:szCs w:val="22"/>
              </w:rPr>
            </w:pPr>
            <w:r w:rsidRPr="00F94527">
              <w:rPr>
                <w:rFonts w:asciiTheme="majorHAnsi" w:hAnsiTheme="majorHAnsi"/>
                <w:sz w:val="22"/>
                <w:szCs w:val="22"/>
              </w:rPr>
              <w:t>materiał: trwały karton, papier i elementy plastikowe dopuszczalne,</w:t>
            </w:r>
          </w:p>
          <w:p w14:paraId="5BE4DDFA" w14:textId="77777777" w:rsidR="007F35DE" w:rsidRPr="00F94527" w:rsidRDefault="007F35DE" w:rsidP="003B6982">
            <w:pPr>
              <w:pStyle w:val="NormalnyWeb"/>
              <w:numPr>
                <w:ilvl w:val="0"/>
                <w:numId w:val="42"/>
              </w:numPr>
              <w:rPr>
                <w:rFonts w:asciiTheme="majorHAnsi" w:hAnsiTheme="majorHAnsi"/>
                <w:sz w:val="22"/>
                <w:szCs w:val="22"/>
              </w:rPr>
            </w:pPr>
            <w:r w:rsidRPr="00F94527">
              <w:rPr>
                <w:rFonts w:asciiTheme="majorHAnsi" w:hAnsiTheme="majorHAnsi"/>
                <w:sz w:val="22"/>
                <w:szCs w:val="22"/>
              </w:rPr>
              <w:t>gra nie wymaga baterii ani zasilania,</w:t>
            </w:r>
          </w:p>
          <w:p w14:paraId="76249E27" w14:textId="77777777" w:rsidR="006645C8" w:rsidRPr="00F94527" w:rsidRDefault="007F35DE" w:rsidP="003B6982">
            <w:pPr>
              <w:pStyle w:val="NormalnyWeb"/>
              <w:numPr>
                <w:ilvl w:val="0"/>
                <w:numId w:val="42"/>
              </w:numPr>
              <w:rPr>
                <w:rFonts w:asciiTheme="majorHAnsi" w:hAnsiTheme="majorHAnsi"/>
                <w:sz w:val="22"/>
                <w:szCs w:val="22"/>
              </w:rPr>
            </w:pPr>
            <w:r w:rsidRPr="00F94527">
              <w:rPr>
                <w:rFonts w:asciiTheme="majorHAnsi" w:hAnsiTheme="majorHAnsi"/>
                <w:sz w:val="22"/>
                <w:szCs w:val="22"/>
              </w:rPr>
              <w:t>opakowanie umożliwiające przechowywanie wszystkich elementów gry.</w:t>
            </w:r>
          </w:p>
        </w:tc>
        <w:tc>
          <w:tcPr>
            <w:tcW w:w="1404" w:type="dxa"/>
            <w:tcBorders>
              <w:top w:val="single" w:sz="4" w:space="0" w:color="auto"/>
              <w:left w:val="single" w:sz="4" w:space="0" w:color="auto"/>
              <w:bottom w:val="single" w:sz="4" w:space="0" w:color="auto"/>
              <w:right w:val="single" w:sz="4" w:space="0" w:color="auto"/>
            </w:tcBorders>
          </w:tcPr>
          <w:p w14:paraId="75D4324E"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689AC927"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6645C8" w:rsidRPr="00F94527" w14:paraId="639AD57F"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19EAEE77" w14:textId="77777777" w:rsidR="006645C8"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17.</w:t>
            </w:r>
          </w:p>
        </w:tc>
        <w:tc>
          <w:tcPr>
            <w:tcW w:w="3378" w:type="dxa"/>
            <w:tcBorders>
              <w:top w:val="single" w:sz="4" w:space="0" w:color="auto"/>
              <w:left w:val="single" w:sz="4" w:space="0" w:color="auto"/>
              <w:bottom w:val="single" w:sz="4" w:space="0" w:color="auto"/>
              <w:right w:val="single" w:sz="4" w:space="0" w:color="auto"/>
            </w:tcBorders>
          </w:tcPr>
          <w:p w14:paraId="64CB0B24" w14:textId="77777777" w:rsidR="006645C8" w:rsidRPr="00F94527" w:rsidRDefault="007F35DE" w:rsidP="00F86BEE">
            <w:pPr>
              <w:spacing w:before="120" w:after="120" w:line="240" w:lineRule="auto"/>
              <w:rPr>
                <w:rFonts w:asciiTheme="majorHAnsi" w:hAnsiTheme="majorHAnsi"/>
              </w:rPr>
            </w:pPr>
            <w:proofErr w:type="spellStart"/>
            <w:r w:rsidRPr="00F94527">
              <w:rPr>
                <w:rFonts w:asciiTheme="majorHAnsi" w:hAnsiTheme="majorHAnsi"/>
              </w:rPr>
              <w:t>Scrable</w:t>
            </w:r>
            <w:proofErr w:type="spellEnd"/>
          </w:p>
        </w:tc>
        <w:tc>
          <w:tcPr>
            <w:tcW w:w="7525" w:type="dxa"/>
            <w:tcBorders>
              <w:top w:val="single" w:sz="4" w:space="0" w:color="auto"/>
              <w:left w:val="single" w:sz="4" w:space="0" w:color="auto"/>
              <w:bottom w:val="single" w:sz="4" w:space="0" w:color="auto"/>
              <w:right w:val="single" w:sz="4" w:space="0" w:color="auto"/>
            </w:tcBorders>
          </w:tcPr>
          <w:p w14:paraId="5C7761F5"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7F35DE" w:rsidRPr="00F94527">
              <w:rPr>
                <w:rFonts w:asciiTheme="majorHAnsi" w:hAnsiTheme="majorHAnsi"/>
                <w:b w:val="0"/>
              </w:rPr>
              <w:t>. Przedmiot zamówienia</w:t>
            </w:r>
          </w:p>
          <w:p w14:paraId="6AF5D3D6" w14:textId="77777777" w:rsidR="007F35DE" w:rsidRPr="00F94527" w:rsidRDefault="007F35DE"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klasycznej gry planszowej typu Scrabble przeznaczonej do rozwijania umiejętności językowych oraz logicznego i strategicznego myślenia. Gra powinna umożliwiać układanie słów z płytek z literami na planszy zgodnie z zasadami gry scrabble, co wspiera rozwój słownictwa, ortografii oraz zdolności planowania i liczenia punktów. Gra może być używana zarówno podczas zajęć edukacyjnych, jak i w pracy indywidualnej lub w grupie. </w:t>
            </w:r>
          </w:p>
          <w:p w14:paraId="73CC9ECB"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7F35DE" w:rsidRPr="00F94527">
              <w:rPr>
                <w:rFonts w:asciiTheme="majorHAnsi" w:hAnsiTheme="majorHAnsi"/>
                <w:b w:val="0"/>
              </w:rPr>
              <w:t>. Minimalne wymagania funkcjonalne i użytkowe</w:t>
            </w:r>
          </w:p>
          <w:p w14:paraId="0BF4BAE0"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planszę do układania słów</w:t>
            </w:r>
            <w:r w:rsidRPr="00F94527">
              <w:rPr>
                <w:rFonts w:asciiTheme="majorHAnsi" w:hAnsiTheme="majorHAnsi"/>
                <w:sz w:val="22"/>
                <w:szCs w:val="22"/>
              </w:rPr>
              <w:t xml:space="preserve"> z kratkami premiującymi punkty, zgodną z zasadami gry scrabble. </w:t>
            </w:r>
          </w:p>
          <w:p w14:paraId="46B1D0DB"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minimum 100 płytek z literami</w:t>
            </w:r>
            <w:r w:rsidRPr="00F94527">
              <w:rPr>
                <w:rFonts w:asciiTheme="majorHAnsi" w:hAnsiTheme="majorHAnsi"/>
                <w:sz w:val="22"/>
                <w:szCs w:val="22"/>
              </w:rPr>
              <w:t xml:space="preserve"> z przypisaną </w:t>
            </w:r>
            <w:r w:rsidRPr="00F94527">
              <w:rPr>
                <w:rFonts w:asciiTheme="majorHAnsi" w:hAnsiTheme="majorHAnsi"/>
                <w:sz w:val="22"/>
                <w:szCs w:val="22"/>
              </w:rPr>
              <w:lastRenderedPageBreak/>
              <w:t xml:space="preserve">wartością punktową. </w:t>
            </w:r>
          </w:p>
          <w:p w14:paraId="2EA64537"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4 stojaki pod płytki</w:t>
            </w:r>
            <w:r w:rsidRPr="00F94527">
              <w:rPr>
                <w:rFonts w:asciiTheme="majorHAnsi" w:hAnsiTheme="majorHAnsi"/>
                <w:sz w:val="22"/>
                <w:szCs w:val="22"/>
              </w:rPr>
              <w:t xml:space="preserve">, umożliwiające graczom przechowywanie własnych liter. </w:t>
            </w:r>
          </w:p>
          <w:p w14:paraId="3BBA18C9"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woreczek lub inny pojemnik do losowania płytek</w:t>
            </w:r>
            <w:r w:rsidRPr="00F94527">
              <w:rPr>
                <w:rFonts w:asciiTheme="majorHAnsi" w:hAnsiTheme="majorHAnsi"/>
                <w:sz w:val="22"/>
                <w:szCs w:val="22"/>
              </w:rPr>
              <w:t xml:space="preserve"> z literami. </w:t>
            </w:r>
          </w:p>
          <w:p w14:paraId="6D55ADA2"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instrukcję w języku polskim lub angielskim</w:t>
            </w:r>
            <w:r w:rsidRPr="00F94527">
              <w:rPr>
                <w:rFonts w:asciiTheme="majorHAnsi" w:hAnsiTheme="majorHAnsi"/>
                <w:sz w:val="22"/>
                <w:szCs w:val="22"/>
              </w:rPr>
              <w:t>, opisującą zasady rozgrywki oraz liczenia punktów.</w:t>
            </w:r>
          </w:p>
          <w:p w14:paraId="0AF31F29"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 xml:space="preserve">Gra powinna być przeznaczona do rozgrywki dla </w:t>
            </w:r>
            <w:r w:rsidRPr="00F94527">
              <w:rPr>
                <w:rStyle w:val="Pogrubienie"/>
                <w:rFonts w:asciiTheme="majorHAnsi" w:hAnsiTheme="majorHAnsi"/>
                <w:b w:val="0"/>
                <w:sz w:val="22"/>
                <w:szCs w:val="22"/>
              </w:rPr>
              <w:t>minimum 2 graczy</w:t>
            </w:r>
            <w:r w:rsidRPr="00F94527">
              <w:rPr>
                <w:rFonts w:asciiTheme="majorHAnsi" w:hAnsiTheme="majorHAnsi"/>
                <w:sz w:val="22"/>
                <w:szCs w:val="22"/>
              </w:rPr>
              <w:t xml:space="preserve"> (większa liczba graczy dopuszczalna). </w:t>
            </w:r>
          </w:p>
          <w:p w14:paraId="2BFF0C63" w14:textId="77777777" w:rsidR="007F35DE" w:rsidRPr="00F94527" w:rsidRDefault="007F35DE" w:rsidP="00741A16">
            <w:pPr>
              <w:pStyle w:val="NormalnyWeb"/>
              <w:numPr>
                <w:ilvl w:val="0"/>
                <w:numId w:val="53"/>
              </w:numPr>
              <w:rPr>
                <w:rFonts w:asciiTheme="majorHAnsi" w:hAnsiTheme="majorHAnsi"/>
                <w:sz w:val="22"/>
                <w:szCs w:val="22"/>
              </w:rPr>
            </w:pPr>
            <w:r w:rsidRPr="00F94527">
              <w:rPr>
                <w:rFonts w:asciiTheme="majorHAnsi" w:hAnsiTheme="majorHAnsi"/>
                <w:sz w:val="22"/>
                <w:szCs w:val="22"/>
              </w:rPr>
              <w:t>Gra powinna wspierać rozwój umiejętności:</w:t>
            </w:r>
          </w:p>
          <w:p w14:paraId="728AF70C" w14:textId="77777777" w:rsidR="007F35DE" w:rsidRPr="00F94527" w:rsidRDefault="007F35DE" w:rsidP="00741A16">
            <w:pPr>
              <w:pStyle w:val="NormalnyWeb"/>
              <w:numPr>
                <w:ilvl w:val="0"/>
                <w:numId w:val="54"/>
              </w:numPr>
              <w:rPr>
                <w:rFonts w:asciiTheme="majorHAnsi" w:hAnsiTheme="majorHAnsi"/>
                <w:sz w:val="22"/>
                <w:szCs w:val="22"/>
              </w:rPr>
            </w:pPr>
            <w:r w:rsidRPr="00F94527">
              <w:rPr>
                <w:rFonts w:asciiTheme="majorHAnsi" w:hAnsiTheme="majorHAnsi"/>
                <w:sz w:val="22"/>
                <w:szCs w:val="22"/>
              </w:rPr>
              <w:t>budowania słów i wzbogacania zasobu słownictwa,</w:t>
            </w:r>
          </w:p>
          <w:p w14:paraId="58347354" w14:textId="77777777" w:rsidR="007F35DE" w:rsidRPr="00F94527" w:rsidRDefault="007F35DE" w:rsidP="00741A16">
            <w:pPr>
              <w:pStyle w:val="NormalnyWeb"/>
              <w:numPr>
                <w:ilvl w:val="0"/>
                <w:numId w:val="54"/>
              </w:numPr>
              <w:rPr>
                <w:rFonts w:asciiTheme="majorHAnsi" w:hAnsiTheme="majorHAnsi"/>
                <w:sz w:val="22"/>
                <w:szCs w:val="22"/>
              </w:rPr>
            </w:pPr>
            <w:r w:rsidRPr="00F94527">
              <w:rPr>
                <w:rFonts w:asciiTheme="majorHAnsi" w:hAnsiTheme="majorHAnsi"/>
                <w:sz w:val="22"/>
                <w:szCs w:val="22"/>
              </w:rPr>
              <w:t xml:space="preserve">liczenia punktów i strategii. </w:t>
            </w:r>
          </w:p>
          <w:p w14:paraId="6F3953FA" w14:textId="77777777" w:rsidR="007F35DE"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7F35DE" w:rsidRPr="00F94527">
              <w:rPr>
                <w:rFonts w:asciiTheme="majorHAnsi" w:hAnsiTheme="majorHAnsi"/>
                <w:b w:val="0"/>
              </w:rPr>
              <w:t>. Wymagania techniczne</w:t>
            </w:r>
          </w:p>
          <w:p w14:paraId="05577E55" w14:textId="77777777" w:rsidR="007F35DE" w:rsidRPr="00F94527" w:rsidRDefault="007F35DE" w:rsidP="003B6982">
            <w:pPr>
              <w:pStyle w:val="NormalnyWeb"/>
              <w:numPr>
                <w:ilvl w:val="0"/>
                <w:numId w:val="43"/>
              </w:numPr>
              <w:rPr>
                <w:rFonts w:asciiTheme="majorHAnsi" w:hAnsiTheme="majorHAnsi"/>
                <w:sz w:val="22"/>
                <w:szCs w:val="22"/>
              </w:rPr>
            </w:pPr>
            <w:r w:rsidRPr="00F94527">
              <w:rPr>
                <w:rFonts w:asciiTheme="majorHAnsi" w:hAnsiTheme="majorHAnsi"/>
                <w:sz w:val="22"/>
                <w:szCs w:val="22"/>
              </w:rPr>
              <w:t>materiał elementów gry: trwały karton, tworzywo sztuczne lub inny materiał o podobnej wytrzymałości,</w:t>
            </w:r>
          </w:p>
          <w:p w14:paraId="0896348F" w14:textId="77777777" w:rsidR="007F35DE" w:rsidRPr="00F94527" w:rsidRDefault="007F35DE" w:rsidP="003B6982">
            <w:pPr>
              <w:pStyle w:val="NormalnyWeb"/>
              <w:numPr>
                <w:ilvl w:val="0"/>
                <w:numId w:val="43"/>
              </w:numPr>
              <w:rPr>
                <w:rFonts w:asciiTheme="majorHAnsi" w:hAnsiTheme="majorHAnsi"/>
                <w:sz w:val="22"/>
                <w:szCs w:val="22"/>
              </w:rPr>
            </w:pPr>
            <w:r w:rsidRPr="00F94527">
              <w:rPr>
                <w:rFonts w:asciiTheme="majorHAnsi" w:hAnsiTheme="majorHAnsi"/>
                <w:sz w:val="22"/>
                <w:szCs w:val="22"/>
              </w:rPr>
              <w:t>elementy gry powinny być wykonane w sposób zapewniający długotrwałe użytkowanie w warunkach edukacyjnych,</w:t>
            </w:r>
          </w:p>
          <w:p w14:paraId="056B15D7" w14:textId="77777777" w:rsidR="007F35DE" w:rsidRPr="00F94527" w:rsidRDefault="007F35DE" w:rsidP="003B6982">
            <w:pPr>
              <w:pStyle w:val="NormalnyWeb"/>
              <w:numPr>
                <w:ilvl w:val="0"/>
                <w:numId w:val="43"/>
              </w:numPr>
              <w:rPr>
                <w:rFonts w:asciiTheme="majorHAnsi" w:hAnsiTheme="majorHAnsi"/>
                <w:sz w:val="22"/>
                <w:szCs w:val="22"/>
              </w:rPr>
            </w:pPr>
            <w:r w:rsidRPr="00F94527">
              <w:rPr>
                <w:rFonts w:asciiTheme="majorHAnsi" w:hAnsiTheme="majorHAnsi"/>
                <w:sz w:val="22"/>
                <w:szCs w:val="22"/>
              </w:rPr>
              <w:t xml:space="preserve">plansza powinna mieć </w:t>
            </w:r>
            <w:r w:rsidRPr="00F94527">
              <w:rPr>
                <w:rStyle w:val="Pogrubienie"/>
                <w:rFonts w:asciiTheme="majorHAnsi" w:hAnsiTheme="majorHAnsi"/>
                <w:b w:val="0"/>
                <w:sz w:val="22"/>
                <w:szCs w:val="22"/>
              </w:rPr>
              <w:t>czytelną siatkę pól oraz oznaczenia bonusów punktowych</w:t>
            </w:r>
            <w:r w:rsidRPr="00F94527">
              <w:rPr>
                <w:rFonts w:asciiTheme="majorHAnsi" w:hAnsiTheme="majorHAnsi"/>
                <w:sz w:val="22"/>
                <w:szCs w:val="22"/>
              </w:rPr>
              <w:t>,</w:t>
            </w:r>
          </w:p>
          <w:p w14:paraId="78317BF2" w14:textId="77777777" w:rsidR="006645C8" w:rsidRPr="00F94527" w:rsidRDefault="007F35DE" w:rsidP="003B6982">
            <w:pPr>
              <w:pStyle w:val="NormalnyWeb"/>
              <w:numPr>
                <w:ilvl w:val="0"/>
                <w:numId w:val="43"/>
              </w:numPr>
              <w:rPr>
                <w:rFonts w:asciiTheme="majorHAnsi" w:hAnsiTheme="majorHAnsi"/>
                <w:sz w:val="22"/>
                <w:szCs w:val="22"/>
              </w:rPr>
            </w:pPr>
            <w:r w:rsidRPr="00F94527">
              <w:rPr>
                <w:rFonts w:asciiTheme="majorHAnsi" w:hAnsiTheme="majorHAnsi"/>
                <w:sz w:val="22"/>
                <w:szCs w:val="22"/>
              </w:rPr>
              <w:t xml:space="preserve">litery powinny być oznaczone </w:t>
            </w:r>
            <w:r w:rsidRPr="00F94527">
              <w:rPr>
                <w:rStyle w:val="Pogrubienie"/>
                <w:rFonts w:asciiTheme="majorHAnsi" w:hAnsiTheme="majorHAnsi"/>
                <w:b w:val="0"/>
                <w:sz w:val="22"/>
                <w:szCs w:val="22"/>
              </w:rPr>
              <w:t>czytelnym drukiem umożliwiającym łatwe odczytanie</w:t>
            </w:r>
            <w:r w:rsidRPr="00F94527">
              <w:rPr>
                <w:rFonts w:asciiTheme="majorHAnsi" w:hAnsiTheme="majorHAnsi"/>
                <w:sz w:val="22"/>
                <w:szCs w:val="22"/>
              </w:rPr>
              <w:t>.</w:t>
            </w:r>
          </w:p>
        </w:tc>
        <w:tc>
          <w:tcPr>
            <w:tcW w:w="1404" w:type="dxa"/>
            <w:tcBorders>
              <w:top w:val="single" w:sz="4" w:space="0" w:color="auto"/>
              <w:left w:val="single" w:sz="4" w:space="0" w:color="auto"/>
              <w:bottom w:val="single" w:sz="4" w:space="0" w:color="auto"/>
              <w:right w:val="single" w:sz="4" w:space="0" w:color="auto"/>
            </w:tcBorders>
          </w:tcPr>
          <w:p w14:paraId="1D6CDE83"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74A11B22"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6645C8" w:rsidRPr="00F94527" w14:paraId="40007B8F"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45FD4393" w14:textId="77777777" w:rsidR="006645C8"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18.</w:t>
            </w:r>
          </w:p>
        </w:tc>
        <w:tc>
          <w:tcPr>
            <w:tcW w:w="3378" w:type="dxa"/>
            <w:tcBorders>
              <w:top w:val="single" w:sz="4" w:space="0" w:color="auto"/>
              <w:left w:val="single" w:sz="4" w:space="0" w:color="auto"/>
              <w:bottom w:val="single" w:sz="4" w:space="0" w:color="auto"/>
              <w:right w:val="single" w:sz="4" w:space="0" w:color="auto"/>
            </w:tcBorders>
          </w:tcPr>
          <w:p w14:paraId="20164176" w14:textId="77777777" w:rsidR="006645C8" w:rsidRPr="00F94527" w:rsidRDefault="00D13C42" w:rsidP="00F86BEE">
            <w:pPr>
              <w:spacing w:before="120" w:after="120" w:line="240" w:lineRule="auto"/>
              <w:rPr>
                <w:rFonts w:asciiTheme="majorHAnsi" w:hAnsiTheme="majorHAnsi"/>
              </w:rPr>
            </w:pPr>
            <w:r w:rsidRPr="00F94527">
              <w:rPr>
                <w:rFonts w:asciiTheme="majorHAnsi" w:hAnsiTheme="majorHAnsi"/>
              </w:rPr>
              <w:t>Gra obrazkowa (kółka z obrazkami)</w:t>
            </w:r>
          </w:p>
        </w:tc>
        <w:tc>
          <w:tcPr>
            <w:tcW w:w="7525" w:type="dxa"/>
            <w:tcBorders>
              <w:top w:val="single" w:sz="4" w:space="0" w:color="auto"/>
              <w:left w:val="single" w:sz="4" w:space="0" w:color="auto"/>
              <w:bottom w:val="single" w:sz="4" w:space="0" w:color="auto"/>
              <w:right w:val="single" w:sz="4" w:space="0" w:color="auto"/>
            </w:tcBorders>
          </w:tcPr>
          <w:p w14:paraId="10DA044B" w14:textId="77777777" w:rsidR="00D13C42"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D13C42" w:rsidRPr="00F94527">
              <w:rPr>
                <w:rFonts w:asciiTheme="majorHAnsi" w:hAnsiTheme="majorHAnsi"/>
                <w:b w:val="0"/>
              </w:rPr>
              <w:t>. Przedmiot zamówienia</w:t>
            </w:r>
          </w:p>
          <w:p w14:paraId="16E35C1C" w14:textId="77777777" w:rsidR="00D13C42" w:rsidRPr="00F94527" w:rsidRDefault="00D13C42"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gry karcianej przeznaczonej do rozwijania spostrzegawczości, refleksu oraz umiejętności logicznego myślenia u dzieci poprzez zabawę z kartami. Gra powinna umożliwiać prowadzenie zajęć dydaktycznych również w formie integracyjnej zabawy w małych grupach, sprzyjając rozwojowi współpracy i interakcji między </w:t>
            </w:r>
            <w:r w:rsidRPr="00F94527">
              <w:rPr>
                <w:rFonts w:asciiTheme="majorHAnsi" w:hAnsiTheme="majorHAnsi"/>
                <w:sz w:val="22"/>
                <w:szCs w:val="22"/>
              </w:rPr>
              <w:lastRenderedPageBreak/>
              <w:t xml:space="preserve">uczestnikami. Gra przeznaczona jest dla dzieci i młodszych użytkowników, z wariantami rozgrywki dostosowanymi do wieku uczestników. </w:t>
            </w:r>
          </w:p>
          <w:p w14:paraId="2B514DC1" w14:textId="77777777" w:rsidR="00D13C42"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2</w:t>
            </w:r>
            <w:r w:rsidR="00D13C42" w:rsidRPr="00F94527">
              <w:rPr>
                <w:rFonts w:asciiTheme="majorHAnsi" w:hAnsiTheme="majorHAnsi"/>
                <w:b w:val="0"/>
              </w:rPr>
              <w:t>. Minimalne wymagania funkcjonalne i użytkowe</w:t>
            </w:r>
          </w:p>
          <w:p w14:paraId="6920A5B3" w14:textId="77777777" w:rsidR="00D13C42" w:rsidRPr="00F94527" w:rsidRDefault="00D13C42" w:rsidP="00741A16">
            <w:pPr>
              <w:pStyle w:val="NormalnyWeb"/>
              <w:numPr>
                <w:ilvl w:val="0"/>
                <w:numId w:val="55"/>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hAnsiTheme="majorHAnsi"/>
                <w:b w:val="0"/>
                <w:sz w:val="22"/>
                <w:szCs w:val="22"/>
              </w:rPr>
              <w:t>zestaw kart edukacyjnych z symbolami</w:t>
            </w:r>
            <w:r w:rsidRPr="00F94527">
              <w:rPr>
                <w:rFonts w:asciiTheme="majorHAnsi" w:hAnsiTheme="majorHAnsi"/>
                <w:sz w:val="22"/>
                <w:szCs w:val="22"/>
              </w:rPr>
              <w:t xml:space="preserve">, na których gracze ćwiczą rozpoznawanie wspólnych elementów pomiędzy dwiema kartami. </w:t>
            </w:r>
          </w:p>
          <w:p w14:paraId="2481B3E6" w14:textId="77777777" w:rsidR="00D13C42" w:rsidRPr="00F94527" w:rsidRDefault="00D13C42" w:rsidP="00741A16">
            <w:pPr>
              <w:pStyle w:val="NormalnyWeb"/>
              <w:numPr>
                <w:ilvl w:val="0"/>
                <w:numId w:val="55"/>
              </w:numPr>
              <w:rPr>
                <w:rFonts w:asciiTheme="majorHAnsi" w:hAnsiTheme="majorHAnsi"/>
                <w:sz w:val="22"/>
                <w:szCs w:val="22"/>
              </w:rPr>
            </w:pPr>
            <w:r w:rsidRPr="00F94527">
              <w:rPr>
                <w:rFonts w:asciiTheme="majorHAnsi" w:hAnsiTheme="majorHAnsi"/>
                <w:sz w:val="22"/>
                <w:szCs w:val="22"/>
              </w:rPr>
              <w:t xml:space="preserve">Elementy gry powinny wspierać </w:t>
            </w:r>
            <w:r w:rsidRPr="00F94527">
              <w:rPr>
                <w:rStyle w:val="Pogrubienie"/>
                <w:rFonts w:asciiTheme="majorHAnsi" w:hAnsiTheme="majorHAnsi"/>
                <w:b w:val="0"/>
                <w:sz w:val="22"/>
                <w:szCs w:val="22"/>
              </w:rPr>
              <w:t>ćwiczenie spostrzegawczości, refleksu, koncentracji oraz szybkiego reagowania</w:t>
            </w:r>
            <w:r w:rsidRPr="00F94527">
              <w:rPr>
                <w:rFonts w:asciiTheme="majorHAnsi" w:hAnsiTheme="majorHAnsi"/>
                <w:sz w:val="22"/>
                <w:szCs w:val="22"/>
              </w:rPr>
              <w:t xml:space="preserve">. </w:t>
            </w:r>
          </w:p>
          <w:p w14:paraId="1EDF394D" w14:textId="77777777" w:rsidR="00D13C42" w:rsidRPr="00F94527" w:rsidRDefault="00D13C42" w:rsidP="00741A16">
            <w:pPr>
              <w:pStyle w:val="NormalnyWeb"/>
              <w:numPr>
                <w:ilvl w:val="0"/>
                <w:numId w:val="55"/>
              </w:numPr>
              <w:rPr>
                <w:rFonts w:asciiTheme="majorHAnsi" w:hAnsiTheme="majorHAnsi"/>
                <w:sz w:val="22"/>
                <w:szCs w:val="22"/>
              </w:rPr>
            </w:pPr>
            <w:r w:rsidRPr="00F94527">
              <w:rPr>
                <w:rFonts w:asciiTheme="majorHAnsi" w:hAnsiTheme="majorHAnsi"/>
                <w:sz w:val="22"/>
                <w:szCs w:val="22"/>
              </w:rPr>
              <w:t xml:space="preserve">Gra powinna umożliwiać rozgrywkę w różnych wariantach – tak, aby była atrakcyjna zarówno w pojedynkę, jak i w grupie (minimum 2–5 graczy). </w:t>
            </w:r>
          </w:p>
          <w:p w14:paraId="74A60208" w14:textId="77777777" w:rsidR="00D13C42" w:rsidRPr="00F94527" w:rsidRDefault="00D13C42" w:rsidP="00741A16">
            <w:pPr>
              <w:pStyle w:val="NormalnyWeb"/>
              <w:numPr>
                <w:ilvl w:val="0"/>
                <w:numId w:val="55"/>
              </w:numPr>
              <w:rPr>
                <w:rFonts w:asciiTheme="majorHAnsi" w:hAnsiTheme="majorHAnsi"/>
                <w:sz w:val="22"/>
                <w:szCs w:val="22"/>
              </w:rPr>
            </w:pPr>
            <w:r w:rsidRPr="00F94527">
              <w:rPr>
                <w:rFonts w:asciiTheme="majorHAnsi" w:hAnsiTheme="majorHAnsi"/>
                <w:sz w:val="22"/>
                <w:szCs w:val="22"/>
              </w:rPr>
              <w:t xml:space="preserve">Gra powinna być dostosowana do użytkowników </w:t>
            </w:r>
            <w:r w:rsidRPr="00F94527">
              <w:rPr>
                <w:rStyle w:val="Pogrubienie"/>
                <w:rFonts w:asciiTheme="majorHAnsi" w:hAnsiTheme="majorHAnsi"/>
                <w:b w:val="0"/>
                <w:sz w:val="22"/>
                <w:szCs w:val="22"/>
              </w:rPr>
              <w:t>od ok. 4. roku życia</w:t>
            </w:r>
            <w:r w:rsidRPr="00F94527">
              <w:rPr>
                <w:rFonts w:asciiTheme="majorHAnsi" w:hAnsiTheme="majorHAnsi"/>
                <w:sz w:val="22"/>
                <w:szCs w:val="22"/>
              </w:rPr>
              <w:t xml:space="preserve"> i mieć poziom trudności odpowiedni dla dzieci. </w:t>
            </w:r>
          </w:p>
          <w:p w14:paraId="1FA8DC8D" w14:textId="77777777" w:rsidR="00D13C42" w:rsidRPr="00F94527" w:rsidRDefault="00D13C42" w:rsidP="00741A16">
            <w:pPr>
              <w:pStyle w:val="NormalnyWeb"/>
              <w:numPr>
                <w:ilvl w:val="0"/>
                <w:numId w:val="55"/>
              </w:numPr>
              <w:rPr>
                <w:rFonts w:asciiTheme="majorHAnsi" w:hAnsiTheme="majorHAnsi"/>
                <w:sz w:val="22"/>
                <w:szCs w:val="22"/>
              </w:rPr>
            </w:pPr>
            <w:r w:rsidRPr="00F94527">
              <w:rPr>
                <w:rFonts w:asciiTheme="majorHAnsi" w:hAnsiTheme="majorHAnsi"/>
                <w:sz w:val="22"/>
                <w:szCs w:val="22"/>
              </w:rPr>
              <w:t xml:space="preserve">Gra powinna być wykonana z trwałych materiałów umożliwiających </w:t>
            </w:r>
            <w:r w:rsidRPr="00F94527">
              <w:rPr>
                <w:rStyle w:val="Pogrubienie"/>
                <w:rFonts w:asciiTheme="majorHAnsi" w:hAnsiTheme="majorHAnsi"/>
                <w:b w:val="0"/>
                <w:sz w:val="22"/>
                <w:szCs w:val="22"/>
              </w:rPr>
              <w:t>wielokrotne użytkowanie w warunkach edukacyjnych i zabawowych</w:t>
            </w:r>
            <w:r w:rsidRPr="00F94527">
              <w:rPr>
                <w:rFonts w:asciiTheme="majorHAnsi" w:hAnsiTheme="majorHAnsi"/>
                <w:sz w:val="22"/>
                <w:szCs w:val="22"/>
              </w:rPr>
              <w:t>.</w:t>
            </w:r>
          </w:p>
          <w:p w14:paraId="2C21D993" w14:textId="77777777" w:rsidR="00D13C42"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3</w:t>
            </w:r>
            <w:r w:rsidR="00D13C42" w:rsidRPr="00F94527">
              <w:rPr>
                <w:rFonts w:asciiTheme="majorHAnsi" w:hAnsiTheme="majorHAnsi"/>
                <w:b w:val="0"/>
              </w:rPr>
              <w:t>. Wymagania techniczne</w:t>
            </w:r>
          </w:p>
          <w:p w14:paraId="29A4B9C4" w14:textId="77777777" w:rsidR="00D13C42" w:rsidRPr="00F94527" w:rsidRDefault="00D13C42" w:rsidP="003B6982">
            <w:pPr>
              <w:pStyle w:val="NormalnyWeb"/>
              <w:numPr>
                <w:ilvl w:val="0"/>
                <w:numId w:val="44"/>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30–55 kart edukacyjnych</w:t>
            </w:r>
            <w:r w:rsidRPr="00F94527">
              <w:rPr>
                <w:rFonts w:asciiTheme="majorHAnsi" w:hAnsiTheme="majorHAnsi"/>
                <w:sz w:val="22"/>
                <w:szCs w:val="22"/>
              </w:rPr>
              <w:t>, zamkniętych w solidnym opakowaniu lub puszce,</w:t>
            </w:r>
          </w:p>
          <w:p w14:paraId="2F77541E" w14:textId="77777777" w:rsidR="00D13C42" w:rsidRPr="00F94527" w:rsidRDefault="00D13C42" w:rsidP="003B6982">
            <w:pPr>
              <w:pStyle w:val="NormalnyWeb"/>
              <w:numPr>
                <w:ilvl w:val="0"/>
                <w:numId w:val="44"/>
              </w:numPr>
              <w:rPr>
                <w:rFonts w:asciiTheme="majorHAnsi" w:hAnsiTheme="majorHAnsi"/>
                <w:sz w:val="22"/>
                <w:szCs w:val="22"/>
              </w:rPr>
            </w:pPr>
            <w:r w:rsidRPr="00F94527">
              <w:rPr>
                <w:rFonts w:asciiTheme="majorHAnsi" w:hAnsiTheme="majorHAnsi"/>
                <w:sz w:val="22"/>
                <w:szCs w:val="22"/>
              </w:rPr>
              <w:t>instrukcja obsługi w języku polskim i/lub angielskim,</w:t>
            </w:r>
          </w:p>
          <w:p w14:paraId="0FE2DA6B" w14:textId="77777777" w:rsidR="00D13C42" w:rsidRPr="00F94527" w:rsidRDefault="00D13C42" w:rsidP="003B6982">
            <w:pPr>
              <w:pStyle w:val="NormalnyWeb"/>
              <w:numPr>
                <w:ilvl w:val="0"/>
                <w:numId w:val="44"/>
              </w:numPr>
              <w:rPr>
                <w:rFonts w:asciiTheme="majorHAnsi" w:hAnsiTheme="majorHAnsi"/>
                <w:sz w:val="22"/>
                <w:szCs w:val="22"/>
              </w:rPr>
            </w:pPr>
            <w:r w:rsidRPr="00F94527">
              <w:rPr>
                <w:rFonts w:asciiTheme="majorHAnsi" w:hAnsiTheme="majorHAnsi"/>
                <w:sz w:val="22"/>
                <w:szCs w:val="22"/>
              </w:rPr>
              <w:t>materiał kart: trwały karton lub ekwiwalent o podobnej wytrzymałości,</w:t>
            </w:r>
          </w:p>
          <w:p w14:paraId="0CE1F458" w14:textId="77777777" w:rsidR="006645C8" w:rsidRPr="00F94527" w:rsidRDefault="00D13C42" w:rsidP="003B6982">
            <w:pPr>
              <w:pStyle w:val="NormalnyWeb"/>
              <w:numPr>
                <w:ilvl w:val="0"/>
                <w:numId w:val="44"/>
              </w:numPr>
              <w:rPr>
                <w:rFonts w:asciiTheme="majorHAnsi" w:hAnsiTheme="majorHAnsi"/>
                <w:sz w:val="22"/>
                <w:szCs w:val="22"/>
              </w:rPr>
            </w:pPr>
            <w:r w:rsidRPr="00F94527">
              <w:rPr>
                <w:rFonts w:asciiTheme="majorHAnsi" w:hAnsiTheme="majorHAnsi"/>
                <w:sz w:val="22"/>
                <w:szCs w:val="22"/>
              </w:rPr>
              <w:t>gra powinna być kompletna i zawierać wszystkie elementy niezbędne do prowadzenia rozgrywki.</w:t>
            </w:r>
          </w:p>
        </w:tc>
        <w:tc>
          <w:tcPr>
            <w:tcW w:w="1404" w:type="dxa"/>
            <w:tcBorders>
              <w:top w:val="single" w:sz="4" w:space="0" w:color="auto"/>
              <w:left w:val="single" w:sz="4" w:space="0" w:color="auto"/>
              <w:bottom w:val="single" w:sz="4" w:space="0" w:color="auto"/>
              <w:right w:val="single" w:sz="4" w:space="0" w:color="auto"/>
            </w:tcBorders>
          </w:tcPr>
          <w:p w14:paraId="536793A8"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47987D01" w14:textId="77777777" w:rsidR="006645C8"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13C42" w:rsidRPr="00F94527" w14:paraId="7FB680E7"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6D9101E0" w14:textId="77777777" w:rsidR="00D13C42" w:rsidRPr="00F94527" w:rsidRDefault="002C4A66"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19.</w:t>
            </w:r>
          </w:p>
        </w:tc>
        <w:tc>
          <w:tcPr>
            <w:tcW w:w="3378" w:type="dxa"/>
            <w:tcBorders>
              <w:top w:val="single" w:sz="4" w:space="0" w:color="auto"/>
              <w:left w:val="single" w:sz="4" w:space="0" w:color="auto"/>
              <w:bottom w:val="single" w:sz="4" w:space="0" w:color="auto"/>
              <w:right w:val="single" w:sz="4" w:space="0" w:color="auto"/>
            </w:tcBorders>
          </w:tcPr>
          <w:p w14:paraId="6F01E1E9" w14:textId="77777777" w:rsidR="00D13C42" w:rsidRPr="00F94527" w:rsidRDefault="00D13C42" w:rsidP="00F86BEE">
            <w:pPr>
              <w:spacing w:before="120" w:after="120" w:line="240" w:lineRule="auto"/>
              <w:rPr>
                <w:rFonts w:asciiTheme="majorHAnsi" w:hAnsiTheme="majorHAnsi"/>
              </w:rPr>
            </w:pPr>
            <w:r w:rsidRPr="00F94527">
              <w:rPr>
                <w:rFonts w:asciiTheme="majorHAnsi" w:hAnsiTheme="majorHAnsi"/>
              </w:rPr>
              <w:t xml:space="preserve">Karty </w:t>
            </w:r>
            <w:r w:rsidR="002C4A66" w:rsidRPr="00F94527">
              <w:rPr>
                <w:rFonts w:asciiTheme="majorHAnsi" w:hAnsiTheme="majorHAnsi"/>
              </w:rPr>
              <w:t>aktywności</w:t>
            </w:r>
          </w:p>
        </w:tc>
        <w:tc>
          <w:tcPr>
            <w:tcW w:w="7525" w:type="dxa"/>
            <w:tcBorders>
              <w:top w:val="single" w:sz="4" w:space="0" w:color="auto"/>
              <w:left w:val="single" w:sz="4" w:space="0" w:color="auto"/>
              <w:bottom w:val="single" w:sz="4" w:space="0" w:color="auto"/>
              <w:right w:val="single" w:sz="4" w:space="0" w:color="auto"/>
            </w:tcBorders>
          </w:tcPr>
          <w:p w14:paraId="3644AB72" w14:textId="77777777" w:rsidR="00D13C42" w:rsidRPr="00F94527" w:rsidRDefault="002C4A66" w:rsidP="00F86BEE">
            <w:pPr>
              <w:pStyle w:val="Nagwek3"/>
              <w:spacing w:line="240" w:lineRule="auto"/>
              <w:rPr>
                <w:rFonts w:asciiTheme="majorHAnsi" w:hAnsiTheme="majorHAnsi"/>
                <w:b w:val="0"/>
              </w:rPr>
            </w:pPr>
            <w:r w:rsidRPr="00F94527">
              <w:rPr>
                <w:rFonts w:asciiTheme="majorHAnsi" w:hAnsiTheme="majorHAnsi"/>
                <w:b w:val="0"/>
              </w:rPr>
              <w:t>1</w:t>
            </w:r>
            <w:r w:rsidR="00D13C42" w:rsidRPr="00F94527">
              <w:rPr>
                <w:rFonts w:asciiTheme="majorHAnsi" w:hAnsiTheme="majorHAnsi"/>
                <w:b w:val="0"/>
              </w:rPr>
              <w:t>. Przedmiot zamówienia</w:t>
            </w:r>
          </w:p>
          <w:p w14:paraId="0371FB60" w14:textId="77777777" w:rsidR="00D13C42" w:rsidRPr="00F94527" w:rsidRDefault="00D13C42"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materiałów dydaktycznych wspierających naukę języka angielskiego na poziomach odpowiadających </w:t>
            </w:r>
            <w:r w:rsidRPr="00F94527">
              <w:rPr>
                <w:rFonts w:asciiTheme="majorHAnsi" w:hAnsiTheme="majorHAnsi"/>
                <w:sz w:val="22"/>
                <w:szCs w:val="22"/>
              </w:rPr>
              <w:lastRenderedPageBreak/>
              <w:t>klasom 2 i 3 szkoły podstawowej. Materiały mają na celu rozwijanie kluczowych umiejętności językowych, takich jak czytanie, słuchanie, pisanie i mówienie, poprzez różnorodne ćwiczenia, zadania i aktywności językowe przeznaczone dla dzieci. Materiały powinny być przeznaczone do użycia zarówno w czasie lekcji szkolnych, jak i zajęć dydaktycznych dodatkowych.</w:t>
            </w:r>
          </w:p>
          <w:p w14:paraId="46C545E0" w14:textId="77777777" w:rsidR="00D13C42" w:rsidRPr="00F94527" w:rsidRDefault="00D13C42" w:rsidP="00F86BEE">
            <w:pPr>
              <w:pStyle w:val="NormalnyWeb"/>
              <w:rPr>
                <w:rFonts w:asciiTheme="majorHAnsi" w:hAnsiTheme="majorHAnsi"/>
                <w:sz w:val="22"/>
                <w:szCs w:val="22"/>
              </w:rPr>
            </w:pPr>
            <w:r w:rsidRPr="00F94527">
              <w:rPr>
                <w:rFonts w:asciiTheme="majorHAnsi" w:hAnsiTheme="majorHAnsi"/>
                <w:sz w:val="22"/>
                <w:szCs w:val="22"/>
              </w:rPr>
              <w:t xml:space="preserve">Zestaw </w:t>
            </w:r>
            <w:r w:rsidR="002C4A66" w:rsidRPr="00F94527">
              <w:rPr>
                <w:rFonts w:asciiTheme="majorHAnsi" w:hAnsiTheme="majorHAnsi"/>
                <w:sz w:val="22"/>
                <w:szCs w:val="22"/>
              </w:rPr>
              <w:t xml:space="preserve">powinien zawierać </w:t>
            </w:r>
            <w:r w:rsidRPr="00F94527">
              <w:rPr>
                <w:rFonts w:asciiTheme="majorHAnsi" w:hAnsiTheme="majorHAnsi"/>
                <w:sz w:val="22"/>
                <w:szCs w:val="22"/>
              </w:rPr>
              <w:t>karty aktywności z kolorowymi rysunkami, które zachęcają dzieci do nauki oraz umożliwiają wielokrotne wykorzystanie dzięki materiałom sucho</w:t>
            </w:r>
            <w:r w:rsidRPr="00F94527">
              <w:rPr>
                <w:rFonts w:asciiTheme="majorHAnsi" w:hAnsiTheme="majorHAnsi"/>
                <w:sz w:val="22"/>
                <w:szCs w:val="22"/>
              </w:rPr>
              <w:noBreakHyphen/>
              <w:t xml:space="preserve">ścieralnym. Każda karta powinna zawierać z jednej strony opis zagadnienia, a z drugiej ćwiczenie utrwalające. </w:t>
            </w:r>
          </w:p>
          <w:p w14:paraId="19167E77"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2</w:t>
            </w:r>
            <w:r w:rsidR="00D13C42" w:rsidRPr="00F94527">
              <w:rPr>
                <w:rFonts w:asciiTheme="majorHAnsi" w:hAnsiTheme="majorHAnsi"/>
                <w:b w:val="0"/>
              </w:rPr>
              <w:t>. Minimalne wymagania funkcjonalne i użytkowe</w:t>
            </w:r>
          </w:p>
          <w:p w14:paraId="0EFE57C7" w14:textId="77777777" w:rsidR="00D13C42" w:rsidRPr="00F94527" w:rsidRDefault="00D13C42" w:rsidP="00741A16">
            <w:pPr>
              <w:pStyle w:val="NormalnyWeb"/>
              <w:numPr>
                <w:ilvl w:val="0"/>
                <w:numId w:val="56"/>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aktywności językowych</w:t>
            </w:r>
            <w:r w:rsidRPr="00F94527">
              <w:rPr>
                <w:rFonts w:asciiTheme="majorHAnsi" w:hAnsiTheme="majorHAnsi"/>
                <w:sz w:val="22"/>
                <w:szCs w:val="22"/>
              </w:rPr>
              <w:t xml:space="preserve"> umożliwiające trening podstawowych umiejętności językowych (czytanie, słuchanie, mówienie i pisanie).</w:t>
            </w:r>
          </w:p>
          <w:p w14:paraId="4E7A17C7" w14:textId="77777777" w:rsidR="00D13C42" w:rsidRPr="00F94527" w:rsidRDefault="00D13C42" w:rsidP="00741A16">
            <w:pPr>
              <w:pStyle w:val="NormalnyWeb"/>
              <w:numPr>
                <w:ilvl w:val="0"/>
                <w:numId w:val="56"/>
              </w:numPr>
              <w:rPr>
                <w:rFonts w:asciiTheme="majorHAnsi" w:hAnsiTheme="majorHAnsi"/>
                <w:sz w:val="22"/>
                <w:szCs w:val="22"/>
              </w:rPr>
            </w:pPr>
            <w:r w:rsidRPr="00F94527">
              <w:rPr>
                <w:rFonts w:asciiTheme="majorHAnsi" w:hAnsiTheme="majorHAnsi"/>
                <w:sz w:val="22"/>
                <w:szCs w:val="22"/>
              </w:rPr>
              <w:t xml:space="preserve">Materiały powinny być dostosowane do uczniów na poziomie odpowiadającym </w:t>
            </w:r>
            <w:r w:rsidRPr="00F94527">
              <w:rPr>
                <w:rStyle w:val="Pogrubienie"/>
                <w:rFonts w:asciiTheme="majorHAnsi" w:hAnsiTheme="majorHAnsi"/>
                <w:b w:val="0"/>
                <w:sz w:val="22"/>
                <w:szCs w:val="22"/>
              </w:rPr>
              <w:t>klasie 2 i 3 szkoły podstawowej</w:t>
            </w:r>
            <w:r w:rsidRPr="00F94527">
              <w:rPr>
                <w:rFonts w:asciiTheme="majorHAnsi" w:hAnsiTheme="majorHAnsi"/>
                <w:sz w:val="22"/>
                <w:szCs w:val="22"/>
              </w:rPr>
              <w:t xml:space="preserve"> (poziomy 2 i 3).</w:t>
            </w:r>
          </w:p>
          <w:p w14:paraId="3CEF06C2" w14:textId="77777777" w:rsidR="00D13C42" w:rsidRPr="00F94527" w:rsidRDefault="00D13C42" w:rsidP="00741A16">
            <w:pPr>
              <w:pStyle w:val="NormalnyWeb"/>
              <w:numPr>
                <w:ilvl w:val="0"/>
                <w:numId w:val="56"/>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50 kart edukacyjnych</w:t>
            </w:r>
            <w:r w:rsidRPr="00F94527">
              <w:rPr>
                <w:rFonts w:asciiTheme="majorHAnsi" w:hAnsiTheme="majorHAnsi"/>
                <w:sz w:val="22"/>
                <w:szCs w:val="22"/>
              </w:rPr>
              <w:t xml:space="preserve"> wielokrotnego użytku z oznaczeniem zagadnienia po jednej stronie i ćwiczeniem po drugiej stronie.</w:t>
            </w:r>
          </w:p>
          <w:p w14:paraId="38E315AC" w14:textId="77777777" w:rsidR="00D13C42" w:rsidRPr="00F94527" w:rsidRDefault="00D13C42" w:rsidP="00741A16">
            <w:pPr>
              <w:pStyle w:val="NormalnyWeb"/>
              <w:numPr>
                <w:ilvl w:val="0"/>
                <w:numId w:val="56"/>
              </w:numPr>
              <w:rPr>
                <w:rFonts w:asciiTheme="majorHAnsi" w:hAnsiTheme="majorHAnsi"/>
                <w:sz w:val="22"/>
                <w:szCs w:val="22"/>
              </w:rPr>
            </w:pPr>
            <w:r w:rsidRPr="00F94527">
              <w:rPr>
                <w:rFonts w:asciiTheme="majorHAnsi" w:hAnsiTheme="majorHAnsi"/>
                <w:sz w:val="22"/>
                <w:szCs w:val="22"/>
              </w:rPr>
              <w:t xml:space="preserve">Karty powinny być wykonane z materiału </w:t>
            </w:r>
            <w:r w:rsidRPr="00F94527">
              <w:rPr>
                <w:rStyle w:val="Pogrubienie"/>
                <w:rFonts w:asciiTheme="majorHAnsi" w:hAnsiTheme="majorHAnsi"/>
                <w:b w:val="0"/>
                <w:sz w:val="22"/>
                <w:szCs w:val="22"/>
              </w:rPr>
              <w:t>sucho</w:t>
            </w:r>
            <w:r w:rsidRPr="00F94527">
              <w:rPr>
                <w:rStyle w:val="Pogrubienie"/>
                <w:rFonts w:asciiTheme="majorHAnsi" w:hAnsiTheme="majorHAnsi"/>
                <w:b w:val="0"/>
                <w:sz w:val="22"/>
                <w:szCs w:val="22"/>
              </w:rPr>
              <w:noBreakHyphen/>
              <w:t>ścieralnego</w:t>
            </w:r>
            <w:r w:rsidRPr="00F94527">
              <w:rPr>
                <w:rFonts w:asciiTheme="majorHAnsi" w:hAnsiTheme="majorHAnsi"/>
                <w:sz w:val="22"/>
                <w:szCs w:val="22"/>
              </w:rPr>
              <w:t>, umożliwiającego poprawianie błędów i wielokrotne użytkowanie.</w:t>
            </w:r>
          </w:p>
          <w:p w14:paraId="7AC32F1D" w14:textId="77777777" w:rsidR="00D13C42" w:rsidRPr="00F94527" w:rsidRDefault="00D13C42" w:rsidP="00741A16">
            <w:pPr>
              <w:pStyle w:val="NormalnyWeb"/>
              <w:numPr>
                <w:ilvl w:val="0"/>
                <w:numId w:val="56"/>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instrukcję obsługi</w:t>
            </w:r>
            <w:r w:rsidRPr="00F94527">
              <w:rPr>
                <w:rFonts w:asciiTheme="majorHAnsi" w:hAnsiTheme="majorHAnsi"/>
                <w:sz w:val="22"/>
                <w:szCs w:val="22"/>
              </w:rPr>
              <w:t xml:space="preserve"> w języku polskim lub angielskim z zasadami wykorzystania kart podczas zajęć dydaktycznych.</w:t>
            </w:r>
          </w:p>
          <w:p w14:paraId="2CF35E40"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3</w:t>
            </w:r>
            <w:r w:rsidR="00D13C42" w:rsidRPr="00F94527">
              <w:rPr>
                <w:rFonts w:asciiTheme="majorHAnsi" w:hAnsiTheme="majorHAnsi"/>
                <w:b w:val="0"/>
              </w:rPr>
              <w:t>. Wymagania techniczne</w:t>
            </w:r>
          </w:p>
          <w:p w14:paraId="0F739AB0" w14:textId="77777777" w:rsidR="00D13C42" w:rsidRPr="00F94527" w:rsidRDefault="00D13C42" w:rsidP="003B6982">
            <w:pPr>
              <w:pStyle w:val="NormalnyWeb"/>
              <w:numPr>
                <w:ilvl w:val="0"/>
                <w:numId w:val="45"/>
              </w:numPr>
              <w:rPr>
                <w:rFonts w:asciiTheme="majorHAnsi" w:hAnsiTheme="majorHAnsi"/>
                <w:sz w:val="22"/>
                <w:szCs w:val="22"/>
              </w:rPr>
            </w:pPr>
            <w:r w:rsidRPr="00F94527">
              <w:rPr>
                <w:rFonts w:asciiTheme="majorHAnsi" w:hAnsiTheme="majorHAnsi"/>
                <w:sz w:val="22"/>
                <w:szCs w:val="22"/>
              </w:rPr>
              <w:t xml:space="preserve">liczba kart edukacyjnych: </w:t>
            </w:r>
            <w:r w:rsidRPr="00F94527">
              <w:rPr>
                <w:rStyle w:val="Pogrubienie"/>
                <w:rFonts w:asciiTheme="majorHAnsi" w:hAnsiTheme="majorHAnsi"/>
                <w:b w:val="0"/>
                <w:sz w:val="22"/>
                <w:szCs w:val="22"/>
              </w:rPr>
              <w:t>minimum 50 szt.</w:t>
            </w:r>
            <w:r w:rsidRPr="00F94527">
              <w:rPr>
                <w:rFonts w:asciiTheme="majorHAnsi" w:hAnsiTheme="majorHAnsi"/>
                <w:sz w:val="22"/>
                <w:szCs w:val="22"/>
              </w:rPr>
              <w:t>,</w:t>
            </w:r>
          </w:p>
          <w:p w14:paraId="610218D1" w14:textId="77777777" w:rsidR="00D13C42" w:rsidRPr="00F94527" w:rsidRDefault="00D13C42" w:rsidP="003B6982">
            <w:pPr>
              <w:pStyle w:val="NormalnyWeb"/>
              <w:numPr>
                <w:ilvl w:val="0"/>
                <w:numId w:val="45"/>
              </w:numPr>
              <w:rPr>
                <w:rFonts w:asciiTheme="majorHAnsi" w:hAnsiTheme="majorHAnsi"/>
                <w:sz w:val="22"/>
                <w:szCs w:val="22"/>
              </w:rPr>
            </w:pPr>
            <w:r w:rsidRPr="00F94527">
              <w:rPr>
                <w:rFonts w:asciiTheme="majorHAnsi" w:hAnsiTheme="majorHAnsi"/>
                <w:sz w:val="22"/>
                <w:szCs w:val="22"/>
              </w:rPr>
              <w:t>format i konstrukcja kart: trwały materiał sucho</w:t>
            </w:r>
            <w:r w:rsidRPr="00F94527">
              <w:rPr>
                <w:rFonts w:asciiTheme="majorHAnsi" w:hAnsiTheme="majorHAnsi"/>
                <w:sz w:val="22"/>
                <w:szCs w:val="22"/>
              </w:rPr>
              <w:noBreakHyphen/>
              <w:t>ścieralny,</w:t>
            </w:r>
          </w:p>
          <w:p w14:paraId="287F03B0" w14:textId="77777777" w:rsidR="00D13C42" w:rsidRPr="00F94527" w:rsidRDefault="00D13C42" w:rsidP="003B6982">
            <w:pPr>
              <w:pStyle w:val="NormalnyWeb"/>
              <w:numPr>
                <w:ilvl w:val="0"/>
                <w:numId w:val="45"/>
              </w:numPr>
              <w:rPr>
                <w:rFonts w:asciiTheme="majorHAnsi" w:hAnsiTheme="majorHAnsi"/>
                <w:sz w:val="22"/>
                <w:szCs w:val="22"/>
              </w:rPr>
            </w:pPr>
            <w:r w:rsidRPr="00F94527">
              <w:rPr>
                <w:rFonts w:asciiTheme="majorHAnsi" w:hAnsiTheme="majorHAnsi"/>
                <w:sz w:val="22"/>
                <w:szCs w:val="22"/>
              </w:rPr>
              <w:t>język materiałów: język angielski z elementami objaśnień w języku polskim,</w:t>
            </w:r>
          </w:p>
          <w:p w14:paraId="2BBD30C9" w14:textId="77777777" w:rsidR="00D13C42" w:rsidRPr="00F94527" w:rsidRDefault="00D13C42" w:rsidP="003B6982">
            <w:pPr>
              <w:pStyle w:val="NormalnyWeb"/>
              <w:numPr>
                <w:ilvl w:val="0"/>
                <w:numId w:val="45"/>
              </w:numPr>
              <w:rPr>
                <w:rFonts w:asciiTheme="majorHAnsi" w:hAnsiTheme="majorHAnsi"/>
                <w:sz w:val="22"/>
                <w:szCs w:val="22"/>
              </w:rPr>
            </w:pPr>
            <w:r w:rsidRPr="00F94527">
              <w:rPr>
                <w:rFonts w:asciiTheme="majorHAnsi" w:hAnsiTheme="majorHAnsi"/>
                <w:sz w:val="22"/>
                <w:szCs w:val="22"/>
              </w:rPr>
              <w:lastRenderedPageBreak/>
              <w:t>opakowanie lub sposób przechowywania kart ułatwiające organizację pracy dydaktycznej.</w:t>
            </w:r>
          </w:p>
        </w:tc>
        <w:tc>
          <w:tcPr>
            <w:tcW w:w="1404" w:type="dxa"/>
            <w:tcBorders>
              <w:top w:val="single" w:sz="4" w:space="0" w:color="auto"/>
              <w:left w:val="single" w:sz="4" w:space="0" w:color="auto"/>
              <w:bottom w:val="single" w:sz="4" w:space="0" w:color="auto"/>
              <w:right w:val="single" w:sz="4" w:space="0" w:color="auto"/>
            </w:tcBorders>
          </w:tcPr>
          <w:p w14:paraId="14054B31" w14:textId="77777777" w:rsidR="00D13C42"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2A2244CF" w14:textId="77777777" w:rsidR="00D13C42" w:rsidRPr="00F94527" w:rsidRDefault="002C4A66"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13C42" w:rsidRPr="00F94527" w14:paraId="29D67402"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177C179B" w14:textId="77777777" w:rsidR="00D13C42"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20.</w:t>
            </w:r>
          </w:p>
        </w:tc>
        <w:tc>
          <w:tcPr>
            <w:tcW w:w="3378" w:type="dxa"/>
            <w:tcBorders>
              <w:top w:val="single" w:sz="4" w:space="0" w:color="auto"/>
              <w:left w:val="single" w:sz="4" w:space="0" w:color="auto"/>
              <w:bottom w:val="single" w:sz="4" w:space="0" w:color="auto"/>
              <w:right w:val="single" w:sz="4" w:space="0" w:color="auto"/>
            </w:tcBorders>
          </w:tcPr>
          <w:p w14:paraId="0EA24830" w14:textId="77777777" w:rsidR="00D13C42" w:rsidRPr="00F94527" w:rsidRDefault="00D13C42" w:rsidP="00436208">
            <w:pPr>
              <w:spacing w:before="120" w:after="120" w:line="240" w:lineRule="auto"/>
              <w:rPr>
                <w:rFonts w:asciiTheme="majorHAnsi" w:hAnsiTheme="majorHAnsi"/>
              </w:rPr>
            </w:pPr>
            <w:r w:rsidRPr="00F94527">
              <w:rPr>
                <w:rFonts w:asciiTheme="majorHAnsi" w:hAnsiTheme="majorHAnsi"/>
              </w:rPr>
              <w:t>Bingo (</w:t>
            </w:r>
            <w:r w:rsidR="00436208" w:rsidRPr="00F94527">
              <w:rPr>
                <w:rFonts w:asciiTheme="majorHAnsi" w:hAnsiTheme="majorHAnsi"/>
              </w:rPr>
              <w:t>średni poziom trudności</w:t>
            </w:r>
            <w:r w:rsidRPr="00F94527">
              <w:rPr>
                <w:rFonts w:asciiTheme="majorHAnsi" w:hAnsiTheme="majorHAnsi"/>
              </w:rPr>
              <w:t>)</w:t>
            </w:r>
          </w:p>
        </w:tc>
        <w:tc>
          <w:tcPr>
            <w:tcW w:w="7525" w:type="dxa"/>
            <w:tcBorders>
              <w:top w:val="single" w:sz="4" w:space="0" w:color="auto"/>
              <w:left w:val="single" w:sz="4" w:space="0" w:color="auto"/>
              <w:bottom w:val="single" w:sz="4" w:space="0" w:color="auto"/>
              <w:right w:val="single" w:sz="4" w:space="0" w:color="auto"/>
            </w:tcBorders>
          </w:tcPr>
          <w:p w14:paraId="02B819BB"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1</w:t>
            </w:r>
            <w:r w:rsidR="00D13C42" w:rsidRPr="00F94527">
              <w:rPr>
                <w:rFonts w:asciiTheme="majorHAnsi" w:hAnsiTheme="majorHAnsi"/>
                <w:b w:val="0"/>
              </w:rPr>
              <w:t>. Przedmiot zamówienia</w:t>
            </w:r>
          </w:p>
          <w:p w14:paraId="6BBFC890" w14:textId="77777777" w:rsidR="00D13C42" w:rsidRPr="00F94527" w:rsidRDefault="00D13C42"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gry dydaktycznej w formie </w:t>
            </w:r>
            <w:r w:rsidRPr="00F94527">
              <w:rPr>
                <w:rStyle w:val="Uwydatnienie"/>
                <w:rFonts w:asciiTheme="majorHAnsi" w:hAnsiTheme="majorHAnsi"/>
                <w:sz w:val="22"/>
                <w:szCs w:val="22"/>
              </w:rPr>
              <w:t>bingo</w:t>
            </w:r>
            <w:r w:rsidRPr="00F94527">
              <w:rPr>
                <w:rFonts w:asciiTheme="majorHAnsi" w:hAnsiTheme="majorHAnsi"/>
                <w:sz w:val="22"/>
                <w:szCs w:val="22"/>
              </w:rPr>
              <w:t>, służącej do utrwalania i powtórki słownictwa w języku angielskim. Gra powinna umożliwiać prowadzenie aktywnych ćwiczeń językowych w klasie lub w grupie uczniów w formie zabawy edukacyjnej, wspierając rozwój kompetencji leksykalnych, umiejętności rozumienia i reagowania na słowa oraz współpracy w grupie.</w:t>
            </w:r>
          </w:p>
          <w:p w14:paraId="377E2DE8" w14:textId="77777777" w:rsidR="00D13C42" w:rsidRPr="00F94527" w:rsidRDefault="00D13C42" w:rsidP="00F86BEE">
            <w:pPr>
              <w:pStyle w:val="NormalnyWeb"/>
              <w:rPr>
                <w:rFonts w:asciiTheme="majorHAnsi" w:hAnsiTheme="majorHAnsi"/>
                <w:sz w:val="22"/>
                <w:szCs w:val="22"/>
              </w:rPr>
            </w:pPr>
            <w:r w:rsidRPr="00F94527">
              <w:rPr>
                <w:rFonts w:asciiTheme="majorHAnsi" w:hAnsiTheme="majorHAnsi"/>
                <w:sz w:val="22"/>
                <w:szCs w:val="22"/>
              </w:rPr>
              <w:t xml:space="preserve">Zestaw tego typu pozwala na systematyczne utrwalanie znaczenia popularnych słów angielskich w warunkach klasowych poprzez losowanie wyrazów i odnajdywanie ich na tablicach uczestników. </w:t>
            </w:r>
          </w:p>
          <w:p w14:paraId="7EB3F5EB"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2</w:t>
            </w:r>
            <w:r w:rsidR="00D13C42" w:rsidRPr="00F94527">
              <w:rPr>
                <w:rFonts w:asciiTheme="majorHAnsi" w:hAnsiTheme="majorHAnsi"/>
                <w:b w:val="0"/>
              </w:rPr>
              <w:t>. Minimalne wymagania funkcjonalne i użytkowe</w:t>
            </w:r>
          </w:p>
          <w:p w14:paraId="58EE3400" w14:textId="77777777" w:rsidR="00D13C42" w:rsidRPr="00F94527" w:rsidRDefault="00D13C42" w:rsidP="00741A16">
            <w:pPr>
              <w:pStyle w:val="NormalnyWeb"/>
              <w:numPr>
                <w:ilvl w:val="0"/>
                <w:numId w:val="57"/>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eastAsia="Calibri" w:hAnsiTheme="majorHAnsi"/>
                <w:b w:val="0"/>
                <w:sz w:val="22"/>
                <w:szCs w:val="22"/>
              </w:rPr>
              <w:t>plansze typu bingo z zestawem wyrazów angielskich</w:t>
            </w:r>
            <w:r w:rsidRPr="00F94527">
              <w:rPr>
                <w:rFonts w:asciiTheme="majorHAnsi" w:hAnsiTheme="majorHAnsi"/>
                <w:sz w:val="22"/>
                <w:szCs w:val="22"/>
              </w:rPr>
              <w:t xml:space="preserve"> i elementami gry przeznaczonymi do angażowania uczniów w aktywne ćwiczenia językowe.</w:t>
            </w:r>
          </w:p>
          <w:p w14:paraId="454DD91D" w14:textId="77777777" w:rsidR="00D13C42" w:rsidRPr="00F94527" w:rsidRDefault="00D13C42" w:rsidP="00741A16">
            <w:pPr>
              <w:pStyle w:val="NormalnyWeb"/>
              <w:numPr>
                <w:ilvl w:val="0"/>
                <w:numId w:val="5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eastAsia="Calibri" w:hAnsiTheme="majorHAnsi"/>
                <w:b w:val="0"/>
                <w:sz w:val="22"/>
                <w:szCs w:val="22"/>
              </w:rPr>
              <w:t>minimum 36 plansz bingo</w:t>
            </w:r>
            <w:r w:rsidRPr="00F94527">
              <w:rPr>
                <w:rFonts w:asciiTheme="majorHAnsi" w:hAnsiTheme="majorHAnsi"/>
                <w:sz w:val="22"/>
                <w:szCs w:val="22"/>
              </w:rPr>
              <w:t xml:space="preserve"> z miejscami na znalezienie słów.</w:t>
            </w:r>
          </w:p>
          <w:p w14:paraId="568F03B4" w14:textId="77777777" w:rsidR="00D13C42" w:rsidRPr="00F94527" w:rsidRDefault="00D13C42" w:rsidP="00741A16">
            <w:pPr>
              <w:pStyle w:val="NormalnyWeb"/>
              <w:numPr>
                <w:ilvl w:val="0"/>
                <w:numId w:val="5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eastAsia="Calibri" w:hAnsiTheme="majorHAnsi"/>
                <w:b w:val="0"/>
                <w:sz w:val="22"/>
                <w:szCs w:val="22"/>
              </w:rPr>
              <w:t>kartoniki z wyrazami (minimum 75 szt.)</w:t>
            </w:r>
            <w:r w:rsidRPr="00F94527">
              <w:rPr>
                <w:rFonts w:asciiTheme="majorHAnsi" w:hAnsiTheme="majorHAnsi"/>
                <w:sz w:val="22"/>
                <w:szCs w:val="22"/>
              </w:rPr>
              <w:t>, które nauczyciel losuje podczas gry.</w:t>
            </w:r>
          </w:p>
          <w:p w14:paraId="478DE5E2" w14:textId="77777777" w:rsidR="00D13C42" w:rsidRPr="00F94527" w:rsidRDefault="00D13C42" w:rsidP="00741A16">
            <w:pPr>
              <w:pStyle w:val="NormalnyWeb"/>
              <w:numPr>
                <w:ilvl w:val="0"/>
                <w:numId w:val="57"/>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eastAsia="Calibri" w:hAnsiTheme="majorHAnsi"/>
                <w:b w:val="0"/>
                <w:sz w:val="22"/>
                <w:szCs w:val="22"/>
              </w:rPr>
              <w:t>papierowe żetony lub znaczniki</w:t>
            </w:r>
            <w:r w:rsidRPr="00F94527">
              <w:rPr>
                <w:rFonts w:asciiTheme="majorHAnsi" w:hAnsiTheme="majorHAnsi"/>
                <w:sz w:val="22"/>
                <w:szCs w:val="22"/>
              </w:rPr>
              <w:t xml:space="preserve"> do oznaczania pól na planszach.</w:t>
            </w:r>
          </w:p>
          <w:p w14:paraId="29B8F29C" w14:textId="77777777" w:rsidR="00D13C42" w:rsidRPr="00F94527" w:rsidRDefault="00D13C42" w:rsidP="00741A16">
            <w:pPr>
              <w:pStyle w:val="NormalnyWeb"/>
              <w:numPr>
                <w:ilvl w:val="0"/>
                <w:numId w:val="57"/>
              </w:numPr>
              <w:rPr>
                <w:rFonts w:asciiTheme="majorHAnsi" w:hAnsiTheme="majorHAnsi"/>
                <w:sz w:val="22"/>
                <w:szCs w:val="22"/>
              </w:rPr>
            </w:pPr>
            <w:r w:rsidRPr="00F94527">
              <w:rPr>
                <w:rFonts w:asciiTheme="majorHAnsi" w:hAnsiTheme="majorHAnsi"/>
                <w:sz w:val="22"/>
                <w:szCs w:val="22"/>
              </w:rPr>
              <w:t xml:space="preserve">Gra powinna zawierać </w:t>
            </w:r>
            <w:r w:rsidRPr="00F94527">
              <w:rPr>
                <w:rStyle w:val="Pogrubienie"/>
                <w:rFonts w:asciiTheme="majorHAnsi" w:eastAsia="Calibri" w:hAnsiTheme="majorHAnsi"/>
                <w:b w:val="0"/>
                <w:sz w:val="22"/>
                <w:szCs w:val="22"/>
              </w:rPr>
              <w:t>instrukcję obsługi w języku polskim lub angielskim</w:t>
            </w:r>
            <w:r w:rsidRPr="00F94527">
              <w:rPr>
                <w:rFonts w:asciiTheme="majorHAnsi" w:hAnsiTheme="majorHAnsi"/>
                <w:sz w:val="22"/>
                <w:szCs w:val="22"/>
              </w:rPr>
              <w:t xml:space="preserve"> z zasadami prowadzenia zajęć i wskazówkami dydaktycznymi.</w:t>
            </w:r>
          </w:p>
          <w:p w14:paraId="3740068A" w14:textId="77777777" w:rsidR="00D13C42" w:rsidRPr="00F94527" w:rsidRDefault="00D13C42" w:rsidP="00741A16">
            <w:pPr>
              <w:pStyle w:val="NormalnyWeb"/>
              <w:numPr>
                <w:ilvl w:val="0"/>
                <w:numId w:val="57"/>
              </w:numPr>
              <w:rPr>
                <w:rFonts w:asciiTheme="majorHAnsi" w:hAnsiTheme="majorHAnsi"/>
                <w:sz w:val="22"/>
                <w:szCs w:val="22"/>
              </w:rPr>
            </w:pPr>
            <w:r w:rsidRPr="00F94527">
              <w:rPr>
                <w:rFonts w:asciiTheme="majorHAnsi" w:hAnsiTheme="majorHAnsi"/>
                <w:sz w:val="22"/>
                <w:szCs w:val="22"/>
              </w:rPr>
              <w:t>Zestaw powinien umożliwiać wykorzystanie podczas zajęć w formie:</w:t>
            </w:r>
          </w:p>
          <w:p w14:paraId="2E47BAFE" w14:textId="77777777" w:rsidR="00D13C42" w:rsidRPr="00F94527" w:rsidRDefault="00D13C42" w:rsidP="003B6982">
            <w:pPr>
              <w:pStyle w:val="NormalnyWeb"/>
              <w:numPr>
                <w:ilvl w:val="1"/>
                <w:numId w:val="46"/>
              </w:numPr>
              <w:rPr>
                <w:rFonts w:asciiTheme="majorHAnsi" w:hAnsiTheme="majorHAnsi"/>
                <w:sz w:val="22"/>
                <w:szCs w:val="22"/>
              </w:rPr>
            </w:pPr>
            <w:r w:rsidRPr="00F94527">
              <w:rPr>
                <w:rFonts w:asciiTheme="majorHAnsi" w:hAnsiTheme="majorHAnsi"/>
                <w:sz w:val="22"/>
                <w:szCs w:val="22"/>
              </w:rPr>
              <w:lastRenderedPageBreak/>
              <w:t>gry dydaktycznej,</w:t>
            </w:r>
          </w:p>
          <w:p w14:paraId="10DD7A78" w14:textId="77777777" w:rsidR="00D13C42" w:rsidRPr="00F94527" w:rsidRDefault="00D13C42" w:rsidP="003B6982">
            <w:pPr>
              <w:pStyle w:val="NormalnyWeb"/>
              <w:numPr>
                <w:ilvl w:val="1"/>
                <w:numId w:val="46"/>
              </w:numPr>
              <w:rPr>
                <w:rFonts w:asciiTheme="majorHAnsi" w:hAnsiTheme="majorHAnsi"/>
                <w:sz w:val="22"/>
                <w:szCs w:val="22"/>
              </w:rPr>
            </w:pPr>
            <w:r w:rsidRPr="00F94527">
              <w:rPr>
                <w:rFonts w:asciiTheme="majorHAnsi" w:hAnsiTheme="majorHAnsi"/>
                <w:sz w:val="22"/>
                <w:szCs w:val="22"/>
              </w:rPr>
              <w:t>ćwiczeń językowych w grupie lub klasie,</w:t>
            </w:r>
          </w:p>
          <w:p w14:paraId="1BAFF90E" w14:textId="77777777" w:rsidR="00D13C42" w:rsidRPr="00F94527" w:rsidRDefault="00D13C42" w:rsidP="003B6982">
            <w:pPr>
              <w:pStyle w:val="NormalnyWeb"/>
              <w:numPr>
                <w:ilvl w:val="1"/>
                <w:numId w:val="46"/>
              </w:numPr>
              <w:rPr>
                <w:rFonts w:asciiTheme="majorHAnsi" w:hAnsiTheme="majorHAnsi"/>
                <w:sz w:val="22"/>
                <w:szCs w:val="22"/>
              </w:rPr>
            </w:pPr>
            <w:r w:rsidRPr="00F94527">
              <w:rPr>
                <w:rFonts w:asciiTheme="majorHAnsi" w:hAnsiTheme="majorHAnsi"/>
                <w:sz w:val="22"/>
                <w:szCs w:val="22"/>
              </w:rPr>
              <w:t>pracy indywidualnej lub zespołowej uczniów.</w:t>
            </w:r>
          </w:p>
          <w:p w14:paraId="48F24F0C" w14:textId="77777777" w:rsidR="00D13C42" w:rsidRPr="00F94527" w:rsidRDefault="00D13C42" w:rsidP="003B6982">
            <w:pPr>
              <w:pStyle w:val="NormalnyWeb"/>
              <w:numPr>
                <w:ilvl w:val="0"/>
                <w:numId w:val="46"/>
              </w:numPr>
              <w:rPr>
                <w:rFonts w:asciiTheme="majorHAnsi" w:hAnsiTheme="majorHAnsi"/>
                <w:sz w:val="22"/>
                <w:szCs w:val="22"/>
              </w:rPr>
            </w:pPr>
            <w:r w:rsidRPr="00F94527">
              <w:rPr>
                <w:rFonts w:asciiTheme="majorHAnsi" w:hAnsiTheme="majorHAnsi"/>
                <w:sz w:val="22"/>
                <w:szCs w:val="22"/>
              </w:rPr>
              <w:t xml:space="preserve">Elementy gry powinny być wykonane z </w:t>
            </w:r>
            <w:r w:rsidRPr="00F94527">
              <w:rPr>
                <w:rStyle w:val="Pogrubienie"/>
                <w:rFonts w:asciiTheme="majorHAnsi" w:eastAsia="Calibri" w:hAnsiTheme="majorHAnsi"/>
                <w:b w:val="0"/>
                <w:sz w:val="22"/>
                <w:szCs w:val="22"/>
              </w:rPr>
              <w:t>trwałych materiałów odpornych na wielokrotne użytkowanie</w:t>
            </w:r>
            <w:r w:rsidRPr="00F94527">
              <w:rPr>
                <w:rFonts w:asciiTheme="majorHAnsi" w:hAnsiTheme="majorHAnsi"/>
                <w:sz w:val="22"/>
                <w:szCs w:val="22"/>
              </w:rPr>
              <w:t>.</w:t>
            </w:r>
          </w:p>
          <w:p w14:paraId="12CF6BB5"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3</w:t>
            </w:r>
            <w:r w:rsidR="00D13C42" w:rsidRPr="00F94527">
              <w:rPr>
                <w:rFonts w:asciiTheme="majorHAnsi" w:hAnsiTheme="majorHAnsi"/>
                <w:b w:val="0"/>
              </w:rPr>
              <w:t>. Wymagania techniczne</w:t>
            </w:r>
          </w:p>
          <w:p w14:paraId="3A63CB42" w14:textId="77777777" w:rsidR="00D13C42" w:rsidRPr="00F94527" w:rsidRDefault="00D13C42" w:rsidP="003B6982">
            <w:pPr>
              <w:pStyle w:val="NormalnyWeb"/>
              <w:numPr>
                <w:ilvl w:val="0"/>
                <w:numId w:val="47"/>
              </w:numPr>
              <w:rPr>
                <w:rFonts w:asciiTheme="majorHAnsi" w:hAnsiTheme="majorHAnsi"/>
                <w:sz w:val="22"/>
                <w:szCs w:val="22"/>
              </w:rPr>
            </w:pPr>
            <w:r w:rsidRPr="00F94527">
              <w:rPr>
                <w:rFonts w:asciiTheme="majorHAnsi" w:hAnsiTheme="majorHAnsi"/>
                <w:sz w:val="22"/>
                <w:szCs w:val="22"/>
              </w:rPr>
              <w:t xml:space="preserve">liczba plansz: </w:t>
            </w:r>
            <w:r w:rsidRPr="00F94527">
              <w:rPr>
                <w:rStyle w:val="Pogrubienie"/>
                <w:rFonts w:asciiTheme="majorHAnsi" w:eastAsia="Calibri" w:hAnsiTheme="majorHAnsi"/>
                <w:b w:val="0"/>
                <w:sz w:val="22"/>
                <w:szCs w:val="22"/>
              </w:rPr>
              <w:t>minimum 36 szt.</w:t>
            </w:r>
            <w:r w:rsidRPr="00F94527">
              <w:rPr>
                <w:rFonts w:asciiTheme="majorHAnsi" w:hAnsiTheme="majorHAnsi"/>
                <w:sz w:val="22"/>
                <w:szCs w:val="22"/>
              </w:rPr>
              <w:t>,</w:t>
            </w:r>
          </w:p>
          <w:p w14:paraId="217967EA" w14:textId="77777777" w:rsidR="00D13C42" w:rsidRPr="00F94527" w:rsidRDefault="00D13C42" w:rsidP="003B6982">
            <w:pPr>
              <w:pStyle w:val="NormalnyWeb"/>
              <w:numPr>
                <w:ilvl w:val="0"/>
                <w:numId w:val="47"/>
              </w:numPr>
              <w:rPr>
                <w:rFonts w:asciiTheme="majorHAnsi" w:hAnsiTheme="majorHAnsi"/>
                <w:sz w:val="22"/>
                <w:szCs w:val="22"/>
              </w:rPr>
            </w:pPr>
            <w:r w:rsidRPr="00F94527">
              <w:rPr>
                <w:rFonts w:asciiTheme="majorHAnsi" w:hAnsiTheme="majorHAnsi"/>
                <w:sz w:val="22"/>
                <w:szCs w:val="22"/>
              </w:rPr>
              <w:t xml:space="preserve">liczba kartoników do losowania: </w:t>
            </w:r>
            <w:r w:rsidRPr="00F94527">
              <w:rPr>
                <w:rStyle w:val="Pogrubienie"/>
                <w:rFonts w:asciiTheme="majorHAnsi" w:eastAsia="Calibri" w:hAnsiTheme="majorHAnsi"/>
                <w:b w:val="0"/>
                <w:sz w:val="22"/>
                <w:szCs w:val="22"/>
              </w:rPr>
              <w:t>minimum 75 szt.</w:t>
            </w:r>
            <w:r w:rsidRPr="00F94527">
              <w:rPr>
                <w:rFonts w:asciiTheme="majorHAnsi" w:hAnsiTheme="majorHAnsi"/>
                <w:sz w:val="22"/>
                <w:szCs w:val="22"/>
              </w:rPr>
              <w:t>,</w:t>
            </w:r>
          </w:p>
          <w:p w14:paraId="499433AE" w14:textId="77777777" w:rsidR="00D13C42" w:rsidRPr="00F94527" w:rsidRDefault="00D13C42" w:rsidP="003B6982">
            <w:pPr>
              <w:pStyle w:val="NormalnyWeb"/>
              <w:numPr>
                <w:ilvl w:val="0"/>
                <w:numId w:val="47"/>
              </w:numPr>
              <w:rPr>
                <w:rFonts w:asciiTheme="majorHAnsi" w:hAnsiTheme="majorHAnsi"/>
                <w:sz w:val="22"/>
                <w:szCs w:val="22"/>
              </w:rPr>
            </w:pPr>
            <w:r w:rsidRPr="00F94527">
              <w:rPr>
                <w:rFonts w:asciiTheme="majorHAnsi" w:hAnsiTheme="majorHAnsi"/>
                <w:sz w:val="22"/>
                <w:szCs w:val="22"/>
              </w:rPr>
              <w:t xml:space="preserve">liczba żetonów: </w:t>
            </w:r>
            <w:r w:rsidRPr="00F94527">
              <w:rPr>
                <w:rStyle w:val="Pogrubienie"/>
                <w:rFonts w:asciiTheme="majorHAnsi" w:eastAsia="Calibri" w:hAnsiTheme="majorHAnsi"/>
                <w:b w:val="0"/>
                <w:sz w:val="22"/>
                <w:szCs w:val="22"/>
              </w:rPr>
              <w:t>minimum 500 szt.</w:t>
            </w:r>
            <w:r w:rsidRPr="00F94527">
              <w:rPr>
                <w:rFonts w:asciiTheme="majorHAnsi" w:hAnsiTheme="majorHAnsi"/>
                <w:sz w:val="22"/>
                <w:szCs w:val="22"/>
              </w:rPr>
              <w:t>,</w:t>
            </w:r>
          </w:p>
          <w:p w14:paraId="558F727A" w14:textId="77777777" w:rsidR="00D13C42" w:rsidRPr="00F94527" w:rsidRDefault="00D13C42" w:rsidP="003B6982">
            <w:pPr>
              <w:pStyle w:val="NormalnyWeb"/>
              <w:numPr>
                <w:ilvl w:val="0"/>
                <w:numId w:val="47"/>
              </w:numPr>
              <w:rPr>
                <w:rFonts w:asciiTheme="majorHAnsi" w:hAnsiTheme="majorHAnsi"/>
                <w:sz w:val="22"/>
                <w:szCs w:val="22"/>
              </w:rPr>
            </w:pPr>
            <w:r w:rsidRPr="00F94527">
              <w:rPr>
                <w:rFonts w:asciiTheme="majorHAnsi" w:hAnsiTheme="majorHAnsi"/>
                <w:sz w:val="22"/>
                <w:szCs w:val="22"/>
              </w:rPr>
              <w:t>plansze i kartoniki wykonane z trwałego kartonu,</w:t>
            </w:r>
          </w:p>
          <w:p w14:paraId="7B278B1B" w14:textId="77777777" w:rsidR="00D13C42" w:rsidRPr="00F94527" w:rsidRDefault="00D13C42" w:rsidP="003B6982">
            <w:pPr>
              <w:pStyle w:val="NormalnyWeb"/>
              <w:numPr>
                <w:ilvl w:val="0"/>
                <w:numId w:val="47"/>
              </w:numPr>
              <w:rPr>
                <w:rFonts w:asciiTheme="majorHAnsi" w:hAnsiTheme="majorHAnsi"/>
                <w:sz w:val="22"/>
                <w:szCs w:val="22"/>
              </w:rPr>
            </w:pPr>
            <w:r w:rsidRPr="00F94527">
              <w:rPr>
                <w:rFonts w:asciiTheme="majorHAnsi" w:hAnsiTheme="majorHAnsi"/>
                <w:sz w:val="22"/>
                <w:szCs w:val="22"/>
              </w:rPr>
              <w:t>język materiałów: język angielski i/lub instrukcja w języku polskim,</w:t>
            </w:r>
          </w:p>
          <w:p w14:paraId="37109461" w14:textId="77777777" w:rsidR="00D13C42" w:rsidRPr="00F94527" w:rsidRDefault="00D13C42" w:rsidP="003B6982">
            <w:pPr>
              <w:pStyle w:val="NormalnyWeb"/>
              <w:numPr>
                <w:ilvl w:val="0"/>
                <w:numId w:val="47"/>
              </w:numPr>
              <w:rPr>
                <w:rFonts w:asciiTheme="majorHAnsi" w:hAnsiTheme="majorHAnsi"/>
                <w:sz w:val="22"/>
                <w:szCs w:val="22"/>
              </w:rPr>
            </w:pPr>
            <w:r w:rsidRPr="00F94527">
              <w:rPr>
                <w:rFonts w:asciiTheme="majorHAnsi" w:hAnsiTheme="majorHAnsi"/>
                <w:sz w:val="22"/>
                <w:szCs w:val="22"/>
              </w:rPr>
              <w:t xml:space="preserve">opakowanie zabezpieczające wszystkie elementy zestawu. </w:t>
            </w:r>
          </w:p>
        </w:tc>
        <w:tc>
          <w:tcPr>
            <w:tcW w:w="1404" w:type="dxa"/>
            <w:tcBorders>
              <w:top w:val="single" w:sz="4" w:space="0" w:color="auto"/>
              <w:left w:val="single" w:sz="4" w:space="0" w:color="auto"/>
              <w:bottom w:val="single" w:sz="4" w:space="0" w:color="auto"/>
              <w:right w:val="single" w:sz="4" w:space="0" w:color="auto"/>
            </w:tcBorders>
          </w:tcPr>
          <w:p w14:paraId="12191399"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67119D8F"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13C42" w:rsidRPr="00F94527" w14:paraId="06FDADC3"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232D2A46" w14:textId="77777777" w:rsidR="00D13C42"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21.</w:t>
            </w:r>
          </w:p>
        </w:tc>
        <w:tc>
          <w:tcPr>
            <w:tcW w:w="3378" w:type="dxa"/>
            <w:tcBorders>
              <w:top w:val="single" w:sz="4" w:space="0" w:color="auto"/>
              <w:left w:val="single" w:sz="4" w:space="0" w:color="auto"/>
              <w:bottom w:val="single" w:sz="4" w:space="0" w:color="auto"/>
              <w:right w:val="single" w:sz="4" w:space="0" w:color="auto"/>
            </w:tcBorders>
          </w:tcPr>
          <w:p w14:paraId="16BB8617" w14:textId="77777777" w:rsidR="00D13C42" w:rsidRPr="00F94527" w:rsidRDefault="00D13C42" w:rsidP="00F86BEE">
            <w:pPr>
              <w:spacing w:before="120" w:after="120" w:line="240" w:lineRule="auto"/>
              <w:rPr>
                <w:rFonts w:asciiTheme="majorHAnsi" w:hAnsiTheme="majorHAnsi"/>
              </w:rPr>
            </w:pPr>
            <w:r w:rsidRPr="00F94527">
              <w:rPr>
                <w:rFonts w:asciiTheme="majorHAnsi" w:hAnsiTheme="majorHAnsi"/>
              </w:rPr>
              <w:t xml:space="preserve">Zestaw kart, </w:t>
            </w:r>
            <w:proofErr w:type="spellStart"/>
            <w:r w:rsidRPr="00F94527">
              <w:rPr>
                <w:rFonts w:asciiTheme="majorHAnsi" w:hAnsiTheme="majorHAnsi"/>
              </w:rPr>
              <w:t>tafelków</w:t>
            </w:r>
            <w:proofErr w:type="spellEnd"/>
            <w:r w:rsidRPr="00F94527">
              <w:rPr>
                <w:rFonts w:asciiTheme="majorHAnsi" w:hAnsiTheme="majorHAnsi"/>
              </w:rPr>
              <w:t xml:space="preserve"> i pisaków (rozwijanie umiejętności język.)</w:t>
            </w:r>
          </w:p>
        </w:tc>
        <w:tc>
          <w:tcPr>
            <w:tcW w:w="7525" w:type="dxa"/>
            <w:tcBorders>
              <w:top w:val="single" w:sz="4" w:space="0" w:color="auto"/>
              <w:left w:val="single" w:sz="4" w:space="0" w:color="auto"/>
              <w:bottom w:val="single" w:sz="4" w:space="0" w:color="auto"/>
              <w:right w:val="single" w:sz="4" w:space="0" w:color="auto"/>
            </w:tcBorders>
          </w:tcPr>
          <w:p w14:paraId="3313DED9"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1</w:t>
            </w:r>
            <w:r w:rsidR="00D13C42" w:rsidRPr="00F94527">
              <w:rPr>
                <w:rFonts w:asciiTheme="majorHAnsi" w:hAnsiTheme="majorHAnsi"/>
                <w:b w:val="0"/>
              </w:rPr>
              <w:t>. Przedmiot zamówienia</w:t>
            </w:r>
          </w:p>
          <w:p w14:paraId="1C58F10B" w14:textId="77777777" w:rsidR="00D13C42" w:rsidRPr="00F94527" w:rsidRDefault="00D13C42"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zestawu materiałów dydaktycznych przeznaczonych do rozwijania umiejętności </w:t>
            </w:r>
            <w:r w:rsidRPr="00F94527">
              <w:rPr>
                <w:rStyle w:val="Pogrubienie"/>
                <w:rFonts w:asciiTheme="majorHAnsi" w:hAnsiTheme="majorHAnsi"/>
                <w:b w:val="0"/>
                <w:sz w:val="22"/>
                <w:szCs w:val="22"/>
              </w:rPr>
              <w:t>pisania w języku angielskim</w:t>
            </w:r>
            <w:r w:rsidRPr="00F94527">
              <w:rPr>
                <w:rFonts w:asciiTheme="majorHAnsi" w:hAnsiTheme="majorHAnsi"/>
                <w:sz w:val="22"/>
                <w:szCs w:val="22"/>
              </w:rPr>
              <w:t xml:space="preserve">. Zestaw powinien wspierać uczniów w nabywaniu i utrwalaniu umiejętności formułowania prostych wypowiedzi pisemnych, tworzenia zdań, krótkich tekstów oraz poprawnego wykorzystania struktur gramatycznych i słownictwa w integracji z ćwiczeniami pisemnymi. </w:t>
            </w:r>
          </w:p>
          <w:p w14:paraId="1B23EE0B"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2</w:t>
            </w:r>
            <w:r w:rsidR="00D13C42" w:rsidRPr="00F94527">
              <w:rPr>
                <w:rFonts w:asciiTheme="majorHAnsi" w:hAnsiTheme="majorHAnsi"/>
                <w:b w:val="0"/>
              </w:rPr>
              <w:t>. Minimalne wymagania funkcjonalne i użytkowe</w:t>
            </w:r>
          </w:p>
          <w:p w14:paraId="4C6FD491" w14:textId="77777777" w:rsidR="00D13C42" w:rsidRPr="00F94527" w:rsidRDefault="00D13C42" w:rsidP="003B6982">
            <w:pPr>
              <w:pStyle w:val="NormalnyWeb"/>
              <w:numPr>
                <w:ilvl w:val="0"/>
                <w:numId w:val="48"/>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ćwiczeń wspierających rozwijanie umiejętności pisania w języku angielskim</w:t>
            </w:r>
            <w:r w:rsidRPr="00F94527">
              <w:rPr>
                <w:rFonts w:asciiTheme="majorHAnsi" w:hAnsiTheme="majorHAnsi"/>
                <w:sz w:val="22"/>
                <w:szCs w:val="22"/>
              </w:rPr>
              <w:t>.</w:t>
            </w:r>
          </w:p>
          <w:p w14:paraId="793A9DD5" w14:textId="77777777" w:rsidR="00D13C42" w:rsidRPr="00F94527" w:rsidRDefault="00D13C42" w:rsidP="003B6982">
            <w:pPr>
              <w:pStyle w:val="NormalnyWeb"/>
              <w:numPr>
                <w:ilvl w:val="0"/>
                <w:numId w:val="48"/>
              </w:numPr>
              <w:rPr>
                <w:rFonts w:asciiTheme="majorHAnsi" w:hAnsiTheme="majorHAnsi"/>
                <w:sz w:val="22"/>
                <w:szCs w:val="22"/>
              </w:rPr>
            </w:pPr>
            <w:r w:rsidRPr="00F94527">
              <w:rPr>
                <w:rFonts w:asciiTheme="majorHAnsi" w:hAnsiTheme="majorHAnsi"/>
                <w:sz w:val="22"/>
                <w:szCs w:val="22"/>
              </w:rPr>
              <w:t>Materiały powinny umożliwiać ćwiczenie:</w:t>
            </w:r>
          </w:p>
          <w:p w14:paraId="58C5E871" w14:textId="77777777" w:rsidR="00D13C42" w:rsidRPr="00F94527" w:rsidRDefault="00D13C42" w:rsidP="003B6982">
            <w:pPr>
              <w:pStyle w:val="NormalnyWeb"/>
              <w:numPr>
                <w:ilvl w:val="1"/>
                <w:numId w:val="48"/>
              </w:numPr>
              <w:rPr>
                <w:rFonts w:asciiTheme="majorHAnsi" w:hAnsiTheme="majorHAnsi"/>
                <w:sz w:val="22"/>
                <w:szCs w:val="22"/>
              </w:rPr>
            </w:pPr>
            <w:r w:rsidRPr="00F94527">
              <w:rPr>
                <w:rFonts w:asciiTheme="majorHAnsi" w:hAnsiTheme="majorHAnsi"/>
                <w:sz w:val="22"/>
                <w:szCs w:val="22"/>
              </w:rPr>
              <w:t>tworzenia zdań w języku angielskim,</w:t>
            </w:r>
          </w:p>
          <w:p w14:paraId="3B731ED4" w14:textId="77777777" w:rsidR="00D13C42" w:rsidRPr="00F94527" w:rsidRDefault="00D13C42" w:rsidP="003B6982">
            <w:pPr>
              <w:pStyle w:val="NormalnyWeb"/>
              <w:numPr>
                <w:ilvl w:val="1"/>
                <w:numId w:val="48"/>
              </w:numPr>
              <w:rPr>
                <w:rFonts w:asciiTheme="majorHAnsi" w:hAnsiTheme="majorHAnsi"/>
                <w:sz w:val="22"/>
                <w:szCs w:val="22"/>
              </w:rPr>
            </w:pPr>
            <w:r w:rsidRPr="00F94527">
              <w:rPr>
                <w:rFonts w:asciiTheme="majorHAnsi" w:hAnsiTheme="majorHAnsi"/>
                <w:sz w:val="22"/>
                <w:szCs w:val="22"/>
              </w:rPr>
              <w:t>budowania krótkich tekstów i opisów,</w:t>
            </w:r>
          </w:p>
          <w:p w14:paraId="4A727472" w14:textId="77777777" w:rsidR="00D13C42" w:rsidRPr="00F94527" w:rsidRDefault="00D13C42" w:rsidP="003B6982">
            <w:pPr>
              <w:pStyle w:val="NormalnyWeb"/>
              <w:numPr>
                <w:ilvl w:val="1"/>
                <w:numId w:val="48"/>
              </w:numPr>
              <w:rPr>
                <w:rFonts w:asciiTheme="majorHAnsi" w:hAnsiTheme="majorHAnsi"/>
                <w:sz w:val="22"/>
                <w:szCs w:val="22"/>
              </w:rPr>
            </w:pPr>
            <w:r w:rsidRPr="00F94527">
              <w:rPr>
                <w:rFonts w:asciiTheme="majorHAnsi" w:hAnsiTheme="majorHAnsi"/>
                <w:sz w:val="22"/>
                <w:szCs w:val="22"/>
              </w:rPr>
              <w:t xml:space="preserve">poprawnego stosowania struktur gramatycznych w </w:t>
            </w:r>
            <w:r w:rsidRPr="00F94527">
              <w:rPr>
                <w:rFonts w:asciiTheme="majorHAnsi" w:hAnsiTheme="majorHAnsi"/>
                <w:sz w:val="22"/>
                <w:szCs w:val="22"/>
              </w:rPr>
              <w:lastRenderedPageBreak/>
              <w:t>kontekście pisania,</w:t>
            </w:r>
          </w:p>
          <w:p w14:paraId="23EA138E" w14:textId="77777777" w:rsidR="00D13C42" w:rsidRPr="00F94527" w:rsidRDefault="00D13C42" w:rsidP="003B6982">
            <w:pPr>
              <w:pStyle w:val="NormalnyWeb"/>
              <w:numPr>
                <w:ilvl w:val="1"/>
                <w:numId w:val="48"/>
              </w:numPr>
              <w:rPr>
                <w:rFonts w:asciiTheme="majorHAnsi" w:hAnsiTheme="majorHAnsi"/>
                <w:sz w:val="22"/>
                <w:szCs w:val="22"/>
              </w:rPr>
            </w:pPr>
            <w:r w:rsidRPr="00F94527">
              <w:rPr>
                <w:rFonts w:asciiTheme="majorHAnsi" w:hAnsiTheme="majorHAnsi"/>
                <w:sz w:val="22"/>
                <w:szCs w:val="22"/>
              </w:rPr>
              <w:t>użycia odpowiedniego słownictwa w różnych formach ćwiczeń.</w:t>
            </w:r>
          </w:p>
          <w:p w14:paraId="65FCF5C4" w14:textId="77777777" w:rsidR="00D13C42" w:rsidRPr="00F94527" w:rsidRDefault="00D13C42" w:rsidP="003B6982">
            <w:pPr>
              <w:pStyle w:val="NormalnyWeb"/>
              <w:numPr>
                <w:ilvl w:val="0"/>
                <w:numId w:val="48"/>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 50 różnych ćwiczeń językowych typu pisemnego</w:t>
            </w:r>
            <w:r w:rsidRPr="00F94527">
              <w:rPr>
                <w:rFonts w:asciiTheme="majorHAnsi" w:hAnsiTheme="majorHAnsi"/>
                <w:sz w:val="22"/>
                <w:szCs w:val="22"/>
              </w:rPr>
              <w:t>.</w:t>
            </w:r>
          </w:p>
          <w:p w14:paraId="346D4F79" w14:textId="77777777" w:rsidR="00D13C42" w:rsidRPr="00F94527" w:rsidRDefault="00D13C42" w:rsidP="003B6982">
            <w:pPr>
              <w:pStyle w:val="NormalnyWeb"/>
              <w:numPr>
                <w:ilvl w:val="0"/>
                <w:numId w:val="48"/>
              </w:numPr>
              <w:rPr>
                <w:rFonts w:asciiTheme="majorHAnsi" w:hAnsiTheme="majorHAnsi"/>
                <w:sz w:val="22"/>
                <w:szCs w:val="22"/>
              </w:rPr>
            </w:pPr>
            <w:r w:rsidRPr="00F94527">
              <w:rPr>
                <w:rFonts w:asciiTheme="majorHAnsi" w:hAnsiTheme="majorHAnsi"/>
                <w:sz w:val="22"/>
                <w:szCs w:val="22"/>
              </w:rPr>
              <w:t>Materiały ćwiczeniowe powinny być przeznaczone dla uczniów w wieku edukacji wczesnoszkolnej lub szkoły podstawowej (w zależności od wersji poziomów zawartych w zestawie).</w:t>
            </w:r>
          </w:p>
          <w:p w14:paraId="608EA4AE" w14:textId="77777777" w:rsidR="00D13C42" w:rsidRPr="00F94527" w:rsidRDefault="00D13C42" w:rsidP="003B6982">
            <w:pPr>
              <w:pStyle w:val="NormalnyWeb"/>
              <w:numPr>
                <w:ilvl w:val="0"/>
                <w:numId w:val="48"/>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instrukcję lub wskazówki dydaktyczne dla nauczyciela</w:t>
            </w:r>
            <w:r w:rsidRPr="00F94527">
              <w:rPr>
                <w:rFonts w:asciiTheme="majorHAnsi" w:hAnsiTheme="majorHAnsi"/>
                <w:sz w:val="22"/>
                <w:szCs w:val="22"/>
              </w:rPr>
              <w:t xml:space="preserve"> ułatwiające wykorzystanie materiałów podczas zajęć.</w:t>
            </w:r>
          </w:p>
          <w:p w14:paraId="5B508B3D" w14:textId="77777777" w:rsidR="00D13C42" w:rsidRPr="00F94527" w:rsidRDefault="009A4628" w:rsidP="00F86BEE">
            <w:pPr>
              <w:pStyle w:val="Nagwek3"/>
              <w:spacing w:line="240" w:lineRule="auto"/>
              <w:rPr>
                <w:rFonts w:asciiTheme="majorHAnsi" w:hAnsiTheme="majorHAnsi"/>
                <w:b w:val="0"/>
              </w:rPr>
            </w:pPr>
            <w:r w:rsidRPr="00F94527">
              <w:rPr>
                <w:rFonts w:asciiTheme="majorHAnsi" w:hAnsiTheme="majorHAnsi"/>
                <w:b w:val="0"/>
              </w:rPr>
              <w:t>3</w:t>
            </w:r>
            <w:r w:rsidR="00D13C42" w:rsidRPr="00F94527">
              <w:rPr>
                <w:rFonts w:asciiTheme="majorHAnsi" w:hAnsiTheme="majorHAnsi"/>
                <w:b w:val="0"/>
              </w:rPr>
              <w:t>. Wymagania techniczne</w:t>
            </w:r>
          </w:p>
          <w:p w14:paraId="3BFA8FCF" w14:textId="77777777" w:rsidR="00D13C42" w:rsidRPr="00F94527" w:rsidRDefault="00D13C42" w:rsidP="003B6982">
            <w:pPr>
              <w:pStyle w:val="NormalnyWeb"/>
              <w:numPr>
                <w:ilvl w:val="0"/>
                <w:numId w:val="49"/>
              </w:numPr>
              <w:rPr>
                <w:rFonts w:asciiTheme="majorHAnsi" w:hAnsiTheme="majorHAnsi"/>
                <w:sz w:val="22"/>
                <w:szCs w:val="22"/>
              </w:rPr>
            </w:pPr>
            <w:r w:rsidRPr="00F94527">
              <w:rPr>
                <w:rFonts w:asciiTheme="majorHAnsi" w:hAnsiTheme="majorHAnsi"/>
                <w:sz w:val="22"/>
                <w:szCs w:val="22"/>
              </w:rPr>
              <w:t xml:space="preserve">liczba elementów (kart/stron ćwiczeń): </w:t>
            </w:r>
            <w:r w:rsidRPr="00F94527">
              <w:rPr>
                <w:rStyle w:val="Pogrubienie"/>
                <w:rFonts w:asciiTheme="majorHAnsi" w:hAnsiTheme="majorHAnsi"/>
                <w:b w:val="0"/>
                <w:sz w:val="22"/>
                <w:szCs w:val="22"/>
              </w:rPr>
              <w:t>minimum 50</w:t>
            </w:r>
            <w:r w:rsidRPr="00F94527">
              <w:rPr>
                <w:rFonts w:asciiTheme="majorHAnsi" w:hAnsiTheme="majorHAnsi"/>
                <w:sz w:val="22"/>
                <w:szCs w:val="22"/>
              </w:rPr>
              <w:t>,</w:t>
            </w:r>
          </w:p>
          <w:p w14:paraId="166BBA37" w14:textId="77777777" w:rsidR="00D13C42" w:rsidRPr="00F94527" w:rsidRDefault="00D13C42" w:rsidP="003B6982">
            <w:pPr>
              <w:pStyle w:val="NormalnyWeb"/>
              <w:numPr>
                <w:ilvl w:val="0"/>
                <w:numId w:val="49"/>
              </w:numPr>
              <w:rPr>
                <w:rFonts w:asciiTheme="majorHAnsi" w:hAnsiTheme="majorHAnsi"/>
                <w:sz w:val="22"/>
                <w:szCs w:val="22"/>
              </w:rPr>
            </w:pPr>
            <w:r w:rsidRPr="00F94527">
              <w:rPr>
                <w:rFonts w:asciiTheme="majorHAnsi" w:hAnsiTheme="majorHAnsi"/>
                <w:sz w:val="22"/>
                <w:szCs w:val="22"/>
              </w:rPr>
              <w:t>język materiałów: język angielski (z dopuszczalnymi objaśnieniami w języku polskim),</w:t>
            </w:r>
          </w:p>
          <w:p w14:paraId="3DD3846E" w14:textId="77777777" w:rsidR="00D13C42" w:rsidRPr="00F94527" w:rsidRDefault="00D13C42" w:rsidP="003B6982">
            <w:pPr>
              <w:pStyle w:val="NormalnyWeb"/>
              <w:numPr>
                <w:ilvl w:val="0"/>
                <w:numId w:val="49"/>
              </w:numPr>
              <w:rPr>
                <w:rFonts w:asciiTheme="majorHAnsi" w:hAnsiTheme="majorHAnsi"/>
                <w:sz w:val="22"/>
                <w:szCs w:val="22"/>
              </w:rPr>
            </w:pPr>
            <w:r w:rsidRPr="00F94527">
              <w:rPr>
                <w:rFonts w:asciiTheme="majorHAnsi" w:hAnsiTheme="majorHAnsi"/>
                <w:sz w:val="22"/>
                <w:szCs w:val="22"/>
              </w:rPr>
              <w:t>materiał kart/arkuszy: trwały karton lub papier o odpowiedniej gramaturze do wielokrotnego użytku (np. zapis/odczyt suchymi pisakami),</w:t>
            </w:r>
          </w:p>
          <w:p w14:paraId="768C4F7E" w14:textId="77777777" w:rsidR="00D13C42" w:rsidRPr="00F94527" w:rsidRDefault="00D13C42" w:rsidP="003B6982">
            <w:pPr>
              <w:pStyle w:val="NormalnyWeb"/>
              <w:numPr>
                <w:ilvl w:val="0"/>
                <w:numId w:val="49"/>
              </w:numPr>
              <w:rPr>
                <w:rFonts w:asciiTheme="majorHAnsi" w:hAnsiTheme="majorHAnsi"/>
                <w:sz w:val="22"/>
                <w:szCs w:val="22"/>
              </w:rPr>
            </w:pPr>
            <w:r w:rsidRPr="00F94527">
              <w:rPr>
                <w:rFonts w:asciiTheme="majorHAnsi" w:hAnsiTheme="majorHAnsi"/>
                <w:sz w:val="22"/>
                <w:szCs w:val="22"/>
              </w:rPr>
              <w:t>forma: ćwiczenia/zadania do pracy indywidualnej lub grupowej,</w:t>
            </w:r>
          </w:p>
          <w:p w14:paraId="7FD28550" w14:textId="77777777" w:rsidR="00D13C42" w:rsidRPr="00F94527" w:rsidRDefault="00D13C42" w:rsidP="003B6982">
            <w:pPr>
              <w:pStyle w:val="NormalnyWeb"/>
              <w:numPr>
                <w:ilvl w:val="0"/>
                <w:numId w:val="49"/>
              </w:numPr>
              <w:rPr>
                <w:rFonts w:asciiTheme="majorHAnsi" w:hAnsiTheme="majorHAnsi"/>
                <w:sz w:val="22"/>
                <w:szCs w:val="22"/>
              </w:rPr>
            </w:pPr>
            <w:r w:rsidRPr="00F94527">
              <w:rPr>
                <w:rFonts w:asciiTheme="majorHAnsi" w:hAnsiTheme="majorHAnsi"/>
                <w:sz w:val="22"/>
                <w:szCs w:val="22"/>
              </w:rPr>
              <w:t>opakowanie lub sposób przechowywania zestawu ułatwiające organizację oraz dostęp do materiałów.</w:t>
            </w:r>
          </w:p>
        </w:tc>
        <w:tc>
          <w:tcPr>
            <w:tcW w:w="1404" w:type="dxa"/>
            <w:tcBorders>
              <w:top w:val="single" w:sz="4" w:space="0" w:color="auto"/>
              <w:left w:val="single" w:sz="4" w:space="0" w:color="auto"/>
              <w:bottom w:val="single" w:sz="4" w:space="0" w:color="auto"/>
              <w:right w:val="single" w:sz="4" w:space="0" w:color="auto"/>
            </w:tcBorders>
          </w:tcPr>
          <w:p w14:paraId="4A5147AC"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2B3763D5"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13C42" w:rsidRPr="00F94527" w14:paraId="02D93168"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4CFFBAFA" w14:textId="77777777" w:rsidR="00D13C42" w:rsidRPr="00F94527" w:rsidRDefault="009A4628" w:rsidP="005C5BA2">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22.</w:t>
            </w:r>
          </w:p>
        </w:tc>
        <w:tc>
          <w:tcPr>
            <w:tcW w:w="3378" w:type="dxa"/>
            <w:tcBorders>
              <w:top w:val="single" w:sz="4" w:space="0" w:color="auto"/>
              <w:left w:val="single" w:sz="4" w:space="0" w:color="auto"/>
              <w:bottom w:val="single" w:sz="4" w:space="0" w:color="auto"/>
              <w:right w:val="single" w:sz="4" w:space="0" w:color="auto"/>
            </w:tcBorders>
          </w:tcPr>
          <w:p w14:paraId="09B4D7F3" w14:textId="77777777" w:rsidR="00D13C42" w:rsidRPr="00F94527" w:rsidRDefault="005C5BA2" w:rsidP="005C5BA2">
            <w:pPr>
              <w:spacing w:before="120" w:after="120" w:line="240" w:lineRule="auto"/>
              <w:rPr>
                <w:rFonts w:asciiTheme="majorHAnsi" w:hAnsiTheme="majorHAnsi"/>
              </w:rPr>
            </w:pPr>
            <w:r w:rsidRPr="00F94527">
              <w:rPr>
                <w:rFonts w:asciiTheme="majorHAnsi" w:hAnsiTheme="majorHAnsi"/>
              </w:rPr>
              <w:t xml:space="preserve">Stacja edukacyjna </w:t>
            </w:r>
            <w:r w:rsidR="00D13C42" w:rsidRPr="00F94527">
              <w:rPr>
                <w:rFonts w:asciiTheme="majorHAnsi" w:hAnsiTheme="majorHAnsi"/>
              </w:rPr>
              <w:t>słownictwo j. ang</w:t>
            </w:r>
            <w:r w:rsidRPr="00F94527">
              <w:rPr>
                <w:rFonts w:asciiTheme="majorHAnsi" w:hAnsiTheme="majorHAnsi"/>
              </w:rPr>
              <w:t>ielskiego</w:t>
            </w:r>
          </w:p>
        </w:tc>
        <w:tc>
          <w:tcPr>
            <w:tcW w:w="7525" w:type="dxa"/>
            <w:tcBorders>
              <w:top w:val="single" w:sz="4" w:space="0" w:color="auto"/>
              <w:left w:val="single" w:sz="4" w:space="0" w:color="auto"/>
              <w:bottom w:val="single" w:sz="4" w:space="0" w:color="auto"/>
              <w:right w:val="single" w:sz="4" w:space="0" w:color="auto"/>
            </w:tcBorders>
          </w:tcPr>
          <w:p w14:paraId="79CD318F" w14:textId="77777777" w:rsidR="005C5BA2" w:rsidRPr="00F94527" w:rsidRDefault="005C5BA2" w:rsidP="005C5BA2">
            <w:pPr>
              <w:pStyle w:val="Nagwek2"/>
              <w:spacing w:line="240" w:lineRule="auto"/>
              <w:rPr>
                <w:rFonts w:asciiTheme="majorHAnsi" w:hAnsiTheme="majorHAnsi"/>
                <w:b w:val="0"/>
                <w:sz w:val="22"/>
                <w:szCs w:val="22"/>
              </w:rPr>
            </w:pPr>
            <w:r w:rsidRPr="00F94527">
              <w:rPr>
                <w:rFonts w:asciiTheme="majorHAnsi" w:hAnsiTheme="majorHAnsi"/>
                <w:b w:val="0"/>
                <w:sz w:val="22"/>
                <w:szCs w:val="22"/>
              </w:rPr>
              <w:t>1. Przedmiot zamówienia</w:t>
            </w:r>
          </w:p>
          <w:p w14:paraId="4FF32233" w14:textId="77777777" w:rsidR="005C5BA2" w:rsidRPr="00F94527" w:rsidRDefault="005C5BA2" w:rsidP="005C5BA2">
            <w:pPr>
              <w:spacing w:line="240" w:lineRule="auto"/>
              <w:rPr>
                <w:rFonts w:asciiTheme="majorHAnsi" w:hAnsiTheme="majorHAnsi"/>
              </w:rPr>
            </w:pPr>
            <w:r w:rsidRPr="00F94527">
              <w:rPr>
                <w:rFonts w:asciiTheme="majorHAnsi" w:hAnsiTheme="majorHAnsi"/>
              </w:rPr>
              <w:t>Przedmiotem zamówienia jest dostawa stacji edukacyjnej służącej do nauki i utrwalania słownictwa z języka angielskiego, w formie zestawu puzzli edukacyjnych. Zestaw powinien umożliwiać uczniom samodzielną lub zespołową pracę nad rozpoznawaniem i rozumieniem słownictwa w kontekście ilustracji oraz zdań.</w:t>
            </w:r>
          </w:p>
          <w:p w14:paraId="3D73E40E" w14:textId="77777777" w:rsidR="005C5BA2" w:rsidRPr="00F94527" w:rsidRDefault="005C5BA2" w:rsidP="005C5BA2">
            <w:pPr>
              <w:spacing w:line="240" w:lineRule="auto"/>
              <w:rPr>
                <w:rFonts w:asciiTheme="majorHAnsi" w:hAnsiTheme="majorHAnsi"/>
              </w:rPr>
            </w:pPr>
            <w:r w:rsidRPr="00F94527">
              <w:rPr>
                <w:rFonts w:asciiTheme="majorHAnsi" w:hAnsiTheme="majorHAnsi"/>
              </w:rPr>
              <w:t xml:space="preserve">Zestaw powinien wspierać rozwój kompetencji językowych uczniów, w szczególności w zakresie rozpoznawania znaczenia wyrazów, kojarzenia </w:t>
            </w:r>
            <w:r w:rsidRPr="00F94527">
              <w:rPr>
                <w:rFonts w:asciiTheme="majorHAnsi" w:hAnsiTheme="majorHAnsi"/>
              </w:rPr>
              <w:lastRenderedPageBreak/>
              <w:t>obrazu ze słowem oraz uzupełniania brakującego elementu w zdaniu.</w:t>
            </w:r>
          </w:p>
          <w:p w14:paraId="2200CBA6" w14:textId="77777777" w:rsidR="005C5BA2" w:rsidRPr="00F94527" w:rsidRDefault="005C5BA2" w:rsidP="005C5BA2">
            <w:pPr>
              <w:pStyle w:val="Nagwek2"/>
              <w:spacing w:line="240" w:lineRule="auto"/>
              <w:rPr>
                <w:rFonts w:asciiTheme="majorHAnsi" w:hAnsiTheme="majorHAnsi"/>
                <w:b w:val="0"/>
                <w:sz w:val="22"/>
                <w:szCs w:val="22"/>
              </w:rPr>
            </w:pPr>
            <w:r w:rsidRPr="00F94527">
              <w:rPr>
                <w:rFonts w:asciiTheme="majorHAnsi" w:hAnsiTheme="majorHAnsi"/>
                <w:b w:val="0"/>
                <w:sz w:val="22"/>
                <w:szCs w:val="22"/>
              </w:rPr>
              <w:t>2. Minimalne wymagania funkcjonalne i użytkowe</w:t>
            </w:r>
          </w:p>
          <w:p w14:paraId="13915BA0" w14:textId="77777777" w:rsidR="005C5BA2" w:rsidRPr="00F94527" w:rsidRDefault="005C5BA2" w:rsidP="005C5BA2">
            <w:pPr>
              <w:spacing w:line="240" w:lineRule="auto"/>
              <w:rPr>
                <w:rFonts w:asciiTheme="majorHAnsi" w:hAnsiTheme="majorHAnsi"/>
              </w:rPr>
            </w:pPr>
            <w:r w:rsidRPr="00F94527">
              <w:rPr>
                <w:rFonts w:asciiTheme="majorHAnsi" w:hAnsiTheme="majorHAnsi"/>
              </w:rPr>
              <w:t>Stacja powinna zawierać zestaw elementów dydaktycznych umożliwiających naukę słownictwa języka angielskiego w formie ćwiczeń polegających na dobieraniu pasujących części.</w:t>
            </w:r>
          </w:p>
          <w:p w14:paraId="4A74C511" w14:textId="77777777" w:rsidR="005C5BA2" w:rsidRPr="00F94527" w:rsidRDefault="005C5BA2" w:rsidP="005C5BA2">
            <w:pPr>
              <w:spacing w:line="240" w:lineRule="auto"/>
              <w:rPr>
                <w:rFonts w:asciiTheme="majorHAnsi" w:hAnsiTheme="majorHAnsi"/>
              </w:rPr>
            </w:pPr>
            <w:r w:rsidRPr="00F94527">
              <w:rPr>
                <w:rFonts w:asciiTheme="majorHAnsi" w:hAnsiTheme="majorHAnsi"/>
              </w:rPr>
              <w:t>Każde ćwiczenie powinno składać się z dwóch elementów:</w:t>
            </w:r>
          </w:p>
          <w:p w14:paraId="7CB90300" w14:textId="77777777" w:rsidR="005C5BA2" w:rsidRPr="00F94527" w:rsidRDefault="005C5BA2" w:rsidP="00741A16">
            <w:pPr>
              <w:pStyle w:val="Akapitzlist"/>
              <w:numPr>
                <w:ilvl w:val="0"/>
                <w:numId w:val="82"/>
              </w:numPr>
              <w:spacing w:line="240" w:lineRule="auto"/>
              <w:rPr>
                <w:rFonts w:asciiTheme="majorHAnsi" w:hAnsiTheme="majorHAnsi"/>
              </w:rPr>
            </w:pPr>
            <w:r w:rsidRPr="00F94527">
              <w:rPr>
                <w:rFonts w:asciiTheme="majorHAnsi" w:hAnsiTheme="majorHAnsi"/>
              </w:rPr>
              <w:t>części zawierającej ilustrację lub scenkę oraz zdanie z brakującym słowem,</w:t>
            </w:r>
          </w:p>
          <w:p w14:paraId="60B5116E" w14:textId="77777777" w:rsidR="005C5BA2" w:rsidRPr="00F94527" w:rsidRDefault="005C5BA2" w:rsidP="00741A16">
            <w:pPr>
              <w:pStyle w:val="Akapitzlist"/>
              <w:numPr>
                <w:ilvl w:val="0"/>
                <w:numId w:val="82"/>
              </w:numPr>
              <w:spacing w:line="240" w:lineRule="auto"/>
              <w:rPr>
                <w:rFonts w:asciiTheme="majorHAnsi" w:hAnsiTheme="majorHAnsi"/>
              </w:rPr>
            </w:pPr>
            <w:r w:rsidRPr="00F94527">
              <w:rPr>
                <w:rFonts w:asciiTheme="majorHAnsi" w:hAnsiTheme="majorHAnsi"/>
              </w:rPr>
              <w:t>części zawierającej wyraz uzupełniający, pasujący do jednego konkretnego obrazka lub zdania.</w:t>
            </w:r>
          </w:p>
          <w:p w14:paraId="1D6AA1AC" w14:textId="77777777" w:rsidR="005C5BA2" w:rsidRPr="00F94527" w:rsidRDefault="005C5BA2" w:rsidP="005C5BA2">
            <w:pPr>
              <w:spacing w:line="240" w:lineRule="auto"/>
              <w:rPr>
                <w:rFonts w:asciiTheme="majorHAnsi" w:hAnsiTheme="majorHAnsi"/>
              </w:rPr>
            </w:pPr>
            <w:r w:rsidRPr="00F94527">
              <w:rPr>
                <w:rFonts w:asciiTheme="majorHAnsi" w:hAnsiTheme="majorHAnsi"/>
              </w:rPr>
              <w:t>Stacja edukacyjna powinna wspierać rozwijanie umiejętności:</w:t>
            </w:r>
          </w:p>
          <w:p w14:paraId="1EC90EDD" w14:textId="77777777" w:rsidR="005C5BA2" w:rsidRPr="00F94527" w:rsidRDefault="005C5BA2" w:rsidP="00741A16">
            <w:pPr>
              <w:pStyle w:val="Akapitzlist"/>
              <w:numPr>
                <w:ilvl w:val="0"/>
                <w:numId w:val="81"/>
              </w:numPr>
              <w:spacing w:line="240" w:lineRule="auto"/>
              <w:rPr>
                <w:rFonts w:asciiTheme="majorHAnsi" w:hAnsiTheme="majorHAnsi"/>
              </w:rPr>
            </w:pPr>
            <w:r w:rsidRPr="00F94527">
              <w:rPr>
                <w:rFonts w:asciiTheme="majorHAnsi" w:hAnsiTheme="majorHAnsi"/>
              </w:rPr>
              <w:t>rozpoznawania i utrwalania słownictwa języka angielskiego,</w:t>
            </w:r>
          </w:p>
          <w:p w14:paraId="224C03C9" w14:textId="77777777" w:rsidR="005C5BA2" w:rsidRPr="00F94527" w:rsidRDefault="005C5BA2" w:rsidP="00741A16">
            <w:pPr>
              <w:pStyle w:val="Akapitzlist"/>
              <w:numPr>
                <w:ilvl w:val="0"/>
                <w:numId w:val="81"/>
              </w:numPr>
              <w:spacing w:line="240" w:lineRule="auto"/>
              <w:rPr>
                <w:rFonts w:asciiTheme="majorHAnsi" w:hAnsiTheme="majorHAnsi"/>
              </w:rPr>
            </w:pPr>
            <w:r w:rsidRPr="00F94527">
              <w:rPr>
                <w:rFonts w:asciiTheme="majorHAnsi" w:hAnsiTheme="majorHAnsi"/>
              </w:rPr>
              <w:t>odczytywania znaczenia słowa w kontekście całego zdania,</w:t>
            </w:r>
          </w:p>
          <w:p w14:paraId="593A0525" w14:textId="77777777" w:rsidR="005C5BA2" w:rsidRPr="00F94527" w:rsidRDefault="005C5BA2" w:rsidP="00741A16">
            <w:pPr>
              <w:pStyle w:val="Akapitzlist"/>
              <w:numPr>
                <w:ilvl w:val="0"/>
                <w:numId w:val="81"/>
              </w:numPr>
              <w:spacing w:line="240" w:lineRule="auto"/>
              <w:rPr>
                <w:rFonts w:asciiTheme="majorHAnsi" w:hAnsiTheme="majorHAnsi"/>
              </w:rPr>
            </w:pPr>
            <w:r w:rsidRPr="00F94527">
              <w:rPr>
                <w:rFonts w:asciiTheme="majorHAnsi" w:hAnsiTheme="majorHAnsi"/>
              </w:rPr>
              <w:t>kojarzenia obrazu z wyrazem,</w:t>
            </w:r>
          </w:p>
          <w:p w14:paraId="21E42F17" w14:textId="77777777" w:rsidR="005C5BA2" w:rsidRPr="00F94527" w:rsidRDefault="005C5BA2" w:rsidP="00741A16">
            <w:pPr>
              <w:pStyle w:val="Akapitzlist"/>
              <w:numPr>
                <w:ilvl w:val="0"/>
                <w:numId w:val="81"/>
              </w:numPr>
              <w:spacing w:line="240" w:lineRule="auto"/>
              <w:rPr>
                <w:rFonts w:asciiTheme="majorHAnsi" w:hAnsiTheme="majorHAnsi"/>
              </w:rPr>
            </w:pPr>
            <w:r w:rsidRPr="00F94527">
              <w:rPr>
                <w:rFonts w:asciiTheme="majorHAnsi" w:hAnsiTheme="majorHAnsi"/>
              </w:rPr>
              <w:t>samodzielnej kontroli poprawności odpowiedzi,</w:t>
            </w:r>
          </w:p>
          <w:p w14:paraId="49EF463E" w14:textId="77777777" w:rsidR="005C5BA2" w:rsidRPr="00F94527" w:rsidRDefault="005C5BA2" w:rsidP="00741A16">
            <w:pPr>
              <w:pStyle w:val="Akapitzlist"/>
              <w:numPr>
                <w:ilvl w:val="0"/>
                <w:numId w:val="81"/>
              </w:numPr>
              <w:spacing w:line="240" w:lineRule="auto"/>
              <w:rPr>
                <w:rFonts w:asciiTheme="majorHAnsi" w:hAnsiTheme="majorHAnsi"/>
              </w:rPr>
            </w:pPr>
            <w:r w:rsidRPr="00F94527">
              <w:rPr>
                <w:rFonts w:asciiTheme="majorHAnsi" w:hAnsiTheme="majorHAnsi"/>
              </w:rPr>
              <w:t>rozwijania koncentracji i logicznego myślenia.</w:t>
            </w:r>
          </w:p>
          <w:p w14:paraId="7B669DE6" w14:textId="77777777" w:rsidR="005C5BA2" w:rsidRPr="00F94527" w:rsidRDefault="005C5BA2" w:rsidP="005C5BA2">
            <w:pPr>
              <w:spacing w:line="240" w:lineRule="auto"/>
              <w:rPr>
                <w:rFonts w:asciiTheme="majorHAnsi" w:hAnsiTheme="majorHAnsi"/>
              </w:rPr>
            </w:pPr>
            <w:r w:rsidRPr="00F94527">
              <w:rPr>
                <w:rFonts w:asciiTheme="majorHAnsi" w:hAnsiTheme="majorHAnsi"/>
              </w:rPr>
              <w:t>Zestaw powinien umożliwiać wykorzystanie podczas:</w:t>
            </w:r>
          </w:p>
          <w:p w14:paraId="2AC4778B" w14:textId="77777777" w:rsidR="005C5BA2" w:rsidRPr="00F94527" w:rsidRDefault="005C5BA2" w:rsidP="00741A16">
            <w:pPr>
              <w:pStyle w:val="Akapitzlist"/>
              <w:numPr>
                <w:ilvl w:val="0"/>
                <w:numId w:val="80"/>
              </w:numPr>
              <w:spacing w:line="240" w:lineRule="auto"/>
              <w:rPr>
                <w:rFonts w:asciiTheme="majorHAnsi" w:hAnsiTheme="majorHAnsi"/>
              </w:rPr>
            </w:pPr>
            <w:r w:rsidRPr="00F94527">
              <w:rPr>
                <w:rFonts w:asciiTheme="majorHAnsi" w:hAnsiTheme="majorHAnsi"/>
              </w:rPr>
              <w:t>zajęć lekcyjnych,</w:t>
            </w:r>
          </w:p>
          <w:p w14:paraId="4E2AD40E" w14:textId="77777777" w:rsidR="005C5BA2" w:rsidRPr="00F94527" w:rsidRDefault="005C5BA2" w:rsidP="00741A16">
            <w:pPr>
              <w:pStyle w:val="Akapitzlist"/>
              <w:numPr>
                <w:ilvl w:val="0"/>
                <w:numId w:val="80"/>
              </w:numPr>
              <w:spacing w:line="240" w:lineRule="auto"/>
              <w:rPr>
                <w:rFonts w:asciiTheme="majorHAnsi" w:hAnsiTheme="majorHAnsi"/>
              </w:rPr>
            </w:pPr>
            <w:r w:rsidRPr="00F94527">
              <w:rPr>
                <w:rFonts w:asciiTheme="majorHAnsi" w:hAnsiTheme="majorHAnsi"/>
              </w:rPr>
              <w:t>zajęć dodatkowych,</w:t>
            </w:r>
          </w:p>
          <w:p w14:paraId="5C15FEA4" w14:textId="77777777" w:rsidR="005C5BA2" w:rsidRPr="00F94527" w:rsidRDefault="005C5BA2" w:rsidP="00741A16">
            <w:pPr>
              <w:pStyle w:val="Akapitzlist"/>
              <w:numPr>
                <w:ilvl w:val="0"/>
                <w:numId w:val="80"/>
              </w:numPr>
              <w:spacing w:line="240" w:lineRule="auto"/>
              <w:rPr>
                <w:rFonts w:asciiTheme="majorHAnsi" w:hAnsiTheme="majorHAnsi"/>
              </w:rPr>
            </w:pPr>
            <w:r w:rsidRPr="00F94527">
              <w:rPr>
                <w:rFonts w:asciiTheme="majorHAnsi" w:hAnsiTheme="majorHAnsi"/>
              </w:rPr>
              <w:t>pracy indywidualnej ucznia,</w:t>
            </w:r>
          </w:p>
          <w:p w14:paraId="52D6C673" w14:textId="77777777" w:rsidR="005C5BA2" w:rsidRPr="00F94527" w:rsidRDefault="005C5BA2" w:rsidP="00741A16">
            <w:pPr>
              <w:pStyle w:val="Akapitzlist"/>
              <w:numPr>
                <w:ilvl w:val="0"/>
                <w:numId w:val="80"/>
              </w:numPr>
              <w:spacing w:line="240" w:lineRule="auto"/>
              <w:rPr>
                <w:rFonts w:asciiTheme="majorHAnsi" w:hAnsiTheme="majorHAnsi"/>
              </w:rPr>
            </w:pPr>
            <w:r w:rsidRPr="00F94527">
              <w:rPr>
                <w:rFonts w:asciiTheme="majorHAnsi" w:hAnsiTheme="majorHAnsi"/>
              </w:rPr>
              <w:t>pracy w parach lub małych grupach.</w:t>
            </w:r>
          </w:p>
          <w:p w14:paraId="148800B2" w14:textId="77777777" w:rsidR="005C5BA2" w:rsidRPr="00F94527" w:rsidRDefault="005C5BA2" w:rsidP="005C5BA2">
            <w:pPr>
              <w:spacing w:line="240" w:lineRule="auto"/>
              <w:rPr>
                <w:rFonts w:asciiTheme="majorHAnsi" w:hAnsiTheme="majorHAnsi"/>
              </w:rPr>
            </w:pPr>
            <w:r w:rsidRPr="00F94527">
              <w:rPr>
                <w:rFonts w:asciiTheme="majorHAnsi" w:hAnsiTheme="majorHAnsi"/>
              </w:rPr>
              <w:t>Materiały powinny być wykonane w sposób trwały i dostosowany do wielokrotnego użytkowania w warunkach szkolnych.</w:t>
            </w:r>
          </w:p>
          <w:p w14:paraId="408F7B1D" w14:textId="77777777" w:rsidR="005C5BA2" w:rsidRPr="00F94527" w:rsidRDefault="005C5BA2" w:rsidP="005C5BA2">
            <w:pPr>
              <w:pStyle w:val="Nagwek2"/>
              <w:spacing w:line="240" w:lineRule="auto"/>
              <w:rPr>
                <w:rFonts w:asciiTheme="majorHAnsi" w:hAnsiTheme="majorHAnsi"/>
                <w:b w:val="0"/>
                <w:sz w:val="22"/>
                <w:szCs w:val="22"/>
              </w:rPr>
            </w:pPr>
            <w:r w:rsidRPr="00F94527">
              <w:rPr>
                <w:rFonts w:asciiTheme="majorHAnsi" w:hAnsiTheme="majorHAnsi"/>
                <w:b w:val="0"/>
                <w:sz w:val="22"/>
                <w:szCs w:val="22"/>
              </w:rPr>
              <w:t>3. Wymagania techniczne</w:t>
            </w:r>
          </w:p>
          <w:p w14:paraId="5B72E831" w14:textId="77777777" w:rsidR="005C5BA2" w:rsidRPr="00F94527" w:rsidRDefault="005C5BA2" w:rsidP="00741A16">
            <w:pPr>
              <w:pStyle w:val="Akapitzlist"/>
              <w:numPr>
                <w:ilvl w:val="0"/>
                <w:numId w:val="79"/>
              </w:numPr>
              <w:spacing w:line="240" w:lineRule="auto"/>
              <w:rPr>
                <w:rFonts w:asciiTheme="majorHAnsi" w:hAnsiTheme="majorHAnsi"/>
              </w:rPr>
            </w:pPr>
            <w:r w:rsidRPr="00F94527">
              <w:rPr>
                <w:rFonts w:asciiTheme="majorHAnsi" w:hAnsiTheme="majorHAnsi"/>
              </w:rPr>
              <w:t>liczba elementów dydaktycznych: minimum 20 par elementów dwuczęściowych,</w:t>
            </w:r>
          </w:p>
          <w:p w14:paraId="624285C7" w14:textId="77777777" w:rsidR="005C5BA2" w:rsidRPr="00F94527" w:rsidRDefault="005C5BA2" w:rsidP="00741A16">
            <w:pPr>
              <w:pStyle w:val="Akapitzlist"/>
              <w:numPr>
                <w:ilvl w:val="0"/>
                <w:numId w:val="79"/>
              </w:numPr>
              <w:spacing w:line="240" w:lineRule="auto"/>
              <w:rPr>
                <w:rFonts w:asciiTheme="majorHAnsi" w:hAnsiTheme="majorHAnsi"/>
              </w:rPr>
            </w:pPr>
            <w:r w:rsidRPr="00F94527">
              <w:rPr>
                <w:rFonts w:asciiTheme="majorHAnsi" w:hAnsiTheme="majorHAnsi"/>
              </w:rPr>
              <w:t>forma: zestaw edukacyjny do dobierania ilustracji i wyrazów,</w:t>
            </w:r>
          </w:p>
          <w:p w14:paraId="2D13054D" w14:textId="77777777" w:rsidR="005C5BA2" w:rsidRPr="00F94527" w:rsidRDefault="005C5BA2" w:rsidP="00741A16">
            <w:pPr>
              <w:pStyle w:val="Akapitzlist"/>
              <w:numPr>
                <w:ilvl w:val="0"/>
                <w:numId w:val="79"/>
              </w:numPr>
              <w:spacing w:line="240" w:lineRule="auto"/>
              <w:rPr>
                <w:rFonts w:asciiTheme="majorHAnsi" w:hAnsiTheme="majorHAnsi"/>
              </w:rPr>
            </w:pPr>
            <w:r w:rsidRPr="00F94527">
              <w:rPr>
                <w:rFonts w:asciiTheme="majorHAnsi" w:hAnsiTheme="majorHAnsi"/>
              </w:rPr>
              <w:lastRenderedPageBreak/>
              <w:t>zakres treści: słownictwo języka angielskiego wykorzystywane w kontekście zdań,</w:t>
            </w:r>
          </w:p>
          <w:p w14:paraId="4DBF24ED" w14:textId="77777777" w:rsidR="005C5BA2" w:rsidRPr="00F94527" w:rsidRDefault="005C5BA2" w:rsidP="00741A16">
            <w:pPr>
              <w:pStyle w:val="Akapitzlist"/>
              <w:numPr>
                <w:ilvl w:val="0"/>
                <w:numId w:val="79"/>
              </w:numPr>
              <w:spacing w:line="240" w:lineRule="auto"/>
              <w:rPr>
                <w:rFonts w:asciiTheme="majorHAnsi" w:hAnsiTheme="majorHAnsi"/>
              </w:rPr>
            </w:pPr>
            <w:r w:rsidRPr="00F94527">
              <w:rPr>
                <w:rFonts w:asciiTheme="majorHAnsi" w:hAnsiTheme="majorHAnsi"/>
              </w:rPr>
              <w:t>materiał: trwały karton lub materiał o podobnej wytrzymałości umożliwiający wielokrotne użytkowanie,</w:t>
            </w:r>
          </w:p>
          <w:p w14:paraId="38F87CA7" w14:textId="77777777" w:rsidR="005C5BA2" w:rsidRPr="00F94527" w:rsidRDefault="005C5BA2" w:rsidP="00741A16">
            <w:pPr>
              <w:pStyle w:val="Akapitzlist"/>
              <w:numPr>
                <w:ilvl w:val="0"/>
                <w:numId w:val="79"/>
              </w:numPr>
              <w:spacing w:line="240" w:lineRule="auto"/>
              <w:rPr>
                <w:rFonts w:asciiTheme="majorHAnsi" w:hAnsiTheme="majorHAnsi"/>
              </w:rPr>
            </w:pPr>
            <w:r w:rsidRPr="00F94527">
              <w:rPr>
                <w:rFonts w:asciiTheme="majorHAnsi" w:hAnsiTheme="majorHAnsi"/>
              </w:rPr>
              <w:t>język materiałów: język angielski,</w:t>
            </w:r>
          </w:p>
          <w:p w14:paraId="2FD2E35E" w14:textId="77777777" w:rsidR="00D13C42" w:rsidRPr="00F94527" w:rsidRDefault="005C5BA2" w:rsidP="00741A16">
            <w:pPr>
              <w:pStyle w:val="Akapitzlist"/>
              <w:numPr>
                <w:ilvl w:val="0"/>
                <w:numId w:val="79"/>
              </w:numPr>
              <w:spacing w:line="240" w:lineRule="auto"/>
              <w:rPr>
                <w:rFonts w:asciiTheme="majorHAnsi" w:hAnsiTheme="majorHAnsi"/>
              </w:rPr>
            </w:pPr>
            <w:r w:rsidRPr="00F94527">
              <w:rPr>
                <w:rFonts w:asciiTheme="majorHAnsi" w:hAnsiTheme="majorHAnsi"/>
              </w:rPr>
              <w:t>opakowanie umożliwiające przechowywanie wszystkich elementów zestawu.</w:t>
            </w:r>
          </w:p>
        </w:tc>
        <w:tc>
          <w:tcPr>
            <w:tcW w:w="1404" w:type="dxa"/>
            <w:tcBorders>
              <w:top w:val="single" w:sz="4" w:space="0" w:color="auto"/>
              <w:left w:val="single" w:sz="4" w:space="0" w:color="auto"/>
              <w:bottom w:val="single" w:sz="4" w:space="0" w:color="auto"/>
              <w:right w:val="single" w:sz="4" w:space="0" w:color="auto"/>
            </w:tcBorders>
          </w:tcPr>
          <w:p w14:paraId="486958AD" w14:textId="77777777" w:rsidR="00D13C42" w:rsidRPr="00F94527" w:rsidRDefault="009A4628" w:rsidP="005C5BA2">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0C7BC249" w14:textId="77777777" w:rsidR="00D13C42" w:rsidRPr="00F94527" w:rsidRDefault="009A4628" w:rsidP="005C5BA2">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13C42" w:rsidRPr="00F94527" w14:paraId="68128D76"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61490FD0" w14:textId="77777777" w:rsidR="00D13C42"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23.</w:t>
            </w:r>
          </w:p>
        </w:tc>
        <w:tc>
          <w:tcPr>
            <w:tcW w:w="3378" w:type="dxa"/>
            <w:tcBorders>
              <w:top w:val="single" w:sz="4" w:space="0" w:color="auto"/>
              <w:left w:val="single" w:sz="4" w:space="0" w:color="auto"/>
              <w:bottom w:val="single" w:sz="4" w:space="0" w:color="auto"/>
              <w:right w:val="single" w:sz="4" w:space="0" w:color="auto"/>
            </w:tcBorders>
          </w:tcPr>
          <w:p w14:paraId="4AF07EC6" w14:textId="77777777" w:rsidR="00D13C42" w:rsidRPr="00F94527" w:rsidRDefault="00D13C42" w:rsidP="00F86BEE">
            <w:pPr>
              <w:spacing w:before="120" w:after="120" w:line="240" w:lineRule="auto"/>
              <w:rPr>
                <w:rFonts w:asciiTheme="majorHAnsi" w:hAnsiTheme="majorHAnsi"/>
              </w:rPr>
            </w:pPr>
            <w:r w:rsidRPr="00F94527">
              <w:rPr>
                <w:rFonts w:asciiTheme="majorHAnsi" w:hAnsiTheme="majorHAnsi"/>
              </w:rPr>
              <w:t xml:space="preserve">Podłogowa mata edukacyjna z 35 ruchomymi taflami (wym.100×160 </w:t>
            </w:r>
            <w:proofErr w:type="gramStart"/>
            <w:r w:rsidRPr="00F94527">
              <w:rPr>
                <w:rFonts w:asciiTheme="majorHAnsi" w:hAnsiTheme="majorHAnsi"/>
              </w:rPr>
              <w:t>cm)-</w:t>
            </w:r>
            <w:proofErr w:type="gramEnd"/>
          </w:p>
        </w:tc>
        <w:tc>
          <w:tcPr>
            <w:tcW w:w="7525" w:type="dxa"/>
            <w:tcBorders>
              <w:top w:val="single" w:sz="4" w:space="0" w:color="auto"/>
              <w:left w:val="single" w:sz="4" w:space="0" w:color="auto"/>
              <w:bottom w:val="single" w:sz="4" w:space="0" w:color="auto"/>
              <w:right w:val="single" w:sz="4" w:space="0" w:color="auto"/>
            </w:tcBorders>
          </w:tcPr>
          <w:p w14:paraId="073C451B"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2E33C1C0"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 xml:space="preserve">podłogowej maty </w:t>
            </w:r>
            <w:proofErr w:type="gramStart"/>
            <w:r w:rsidRPr="00F94527">
              <w:rPr>
                <w:rStyle w:val="Pogrubienie"/>
                <w:rFonts w:asciiTheme="majorHAnsi" w:hAnsiTheme="majorHAnsi"/>
                <w:b w:val="0"/>
                <w:sz w:val="22"/>
                <w:szCs w:val="22"/>
              </w:rPr>
              <w:t>edukacyjnej  z</w:t>
            </w:r>
            <w:proofErr w:type="gramEnd"/>
            <w:r w:rsidRPr="00F94527">
              <w:rPr>
                <w:rStyle w:val="Pogrubienie"/>
                <w:rFonts w:asciiTheme="majorHAnsi" w:hAnsiTheme="majorHAnsi"/>
                <w:b w:val="0"/>
                <w:sz w:val="22"/>
                <w:szCs w:val="22"/>
              </w:rPr>
              <w:t xml:space="preserve"> 35 ruchomymi taflami</w:t>
            </w:r>
            <w:r w:rsidRPr="00F94527">
              <w:rPr>
                <w:rFonts w:asciiTheme="majorHAnsi" w:hAnsiTheme="majorHAnsi"/>
                <w:sz w:val="22"/>
                <w:szCs w:val="22"/>
              </w:rPr>
              <w:t xml:space="preserve">, przeznaczonej do rozwijania umiejętności poznawczych, językowych i edukacyjnych u dzieci w wieku wczesnoszkolnym. Mata powinna wspierać uczniów w nauce nazw dni tygodnia, kształtowaniu umiejętności kojarzenia i logicznego myślenia, a także rozwijaniu sprawności manualnej podczas układania ruchomych tafli. </w:t>
            </w:r>
          </w:p>
          <w:p w14:paraId="129CAB49"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1F63BC67" w14:textId="77777777" w:rsidR="00E71BEC" w:rsidRPr="00F94527" w:rsidRDefault="00E71BEC" w:rsidP="003B6982">
            <w:pPr>
              <w:pStyle w:val="NormalnyWeb"/>
              <w:numPr>
                <w:ilvl w:val="0"/>
                <w:numId w:val="50"/>
              </w:numPr>
              <w:rPr>
                <w:rFonts w:asciiTheme="majorHAnsi" w:hAnsiTheme="majorHAnsi"/>
                <w:sz w:val="22"/>
                <w:szCs w:val="22"/>
              </w:rPr>
            </w:pPr>
            <w:r w:rsidRPr="00F94527">
              <w:rPr>
                <w:rFonts w:asciiTheme="majorHAnsi" w:hAnsiTheme="majorHAnsi"/>
                <w:sz w:val="22"/>
                <w:szCs w:val="22"/>
              </w:rPr>
              <w:t xml:space="preserve">Mata powinna zawierać </w:t>
            </w:r>
            <w:r w:rsidRPr="00F94527">
              <w:rPr>
                <w:rStyle w:val="Pogrubienie"/>
                <w:rFonts w:asciiTheme="majorHAnsi" w:hAnsiTheme="majorHAnsi"/>
                <w:b w:val="0"/>
                <w:sz w:val="22"/>
                <w:szCs w:val="22"/>
              </w:rPr>
              <w:t>35 ruchomych tafli edukacyjnych</w:t>
            </w:r>
            <w:r w:rsidRPr="00F94527">
              <w:rPr>
                <w:rFonts w:asciiTheme="majorHAnsi" w:hAnsiTheme="majorHAnsi"/>
                <w:sz w:val="22"/>
                <w:szCs w:val="22"/>
              </w:rPr>
              <w:t xml:space="preserve"> z nazwami dni tygodnia i ilustracjami wspierającymi naukę.</w:t>
            </w:r>
          </w:p>
          <w:p w14:paraId="503F8DB0" w14:textId="77777777" w:rsidR="00E71BEC" w:rsidRPr="00F94527" w:rsidRDefault="00E71BEC" w:rsidP="003B6982">
            <w:pPr>
              <w:pStyle w:val="NormalnyWeb"/>
              <w:numPr>
                <w:ilvl w:val="0"/>
                <w:numId w:val="50"/>
              </w:numPr>
              <w:rPr>
                <w:rFonts w:asciiTheme="majorHAnsi" w:hAnsiTheme="majorHAnsi"/>
                <w:sz w:val="22"/>
                <w:szCs w:val="22"/>
              </w:rPr>
            </w:pPr>
            <w:r w:rsidRPr="00F94527">
              <w:rPr>
                <w:rFonts w:asciiTheme="majorHAnsi" w:hAnsiTheme="majorHAnsi"/>
                <w:sz w:val="22"/>
                <w:szCs w:val="22"/>
              </w:rPr>
              <w:t>Materiały powinny umożliwiać ćwiczenie:</w:t>
            </w:r>
          </w:p>
          <w:p w14:paraId="312B83B6" w14:textId="77777777" w:rsidR="00E71BEC" w:rsidRPr="00F94527" w:rsidRDefault="00E71BEC" w:rsidP="003B6982">
            <w:pPr>
              <w:pStyle w:val="NormalnyWeb"/>
              <w:numPr>
                <w:ilvl w:val="1"/>
                <w:numId w:val="50"/>
              </w:numPr>
              <w:rPr>
                <w:rFonts w:asciiTheme="majorHAnsi" w:hAnsiTheme="majorHAnsi"/>
                <w:sz w:val="22"/>
                <w:szCs w:val="22"/>
              </w:rPr>
            </w:pPr>
            <w:r w:rsidRPr="00F94527">
              <w:rPr>
                <w:rFonts w:asciiTheme="majorHAnsi" w:hAnsiTheme="majorHAnsi"/>
                <w:sz w:val="22"/>
                <w:szCs w:val="22"/>
              </w:rPr>
              <w:t>rozpoznawania i utrwalania nazw dni tygodnia,</w:t>
            </w:r>
          </w:p>
          <w:p w14:paraId="6D68B0BC" w14:textId="77777777" w:rsidR="00E71BEC" w:rsidRPr="00F94527" w:rsidRDefault="00E71BEC" w:rsidP="003B6982">
            <w:pPr>
              <w:pStyle w:val="NormalnyWeb"/>
              <w:numPr>
                <w:ilvl w:val="1"/>
                <w:numId w:val="50"/>
              </w:numPr>
              <w:rPr>
                <w:rFonts w:asciiTheme="majorHAnsi" w:hAnsiTheme="majorHAnsi"/>
                <w:sz w:val="22"/>
                <w:szCs w:val="22"/>
              </w:rPr>
            </w:pPr>
            <w:r w:rsidRPr="00F94527">
              <w:rPr>
                <w:rFonts w:asciiTheme="majorHAnsi" w:hAnsiTheme="majorHAnsi"/>
                <w:sz w:val="22"/>
                <w:szCs w:val="22"/>
              </w:rPr>
              <w:t>tworzenia prostych powiązań pomiędzy dniami a codziennymi czynnościami lub tematami tygodnia,</w:t>
            </w:r>
          </w:p>
          <w:p w14:paraId="64511168" w14:textId="77777777" w:rsidR="00E71BEC" w:rsidRPr="00F94527" w:rsidRDefault="00E71BEC" w:rsidP="003B6982">
            <w:pPr>
              <w:pStyle w:val="NormalnyWeb"/>
              <w:numPr>
                <w:ilvl w:val="1"/>
                <w:numId w:val="50"/>
              </w:numPr>
              <w:rPr>
                <w:rFonts w:asciiTheme="majorHAnsi" w:hAnsiTheme="majorHAnsi"/>
                <w:sz w:val="22"/>
                <w:szCs w:val="22"/>
              </w:rPr>
            </w:pPr>
            <w:r w:rsidRPr="00F94527">
              <w:rPr>
                <w:rFonts w:asciiTheme="majorHAnsi" w:hAnsiTheme="majorHAnsi"/>
                <w:sz w:val="22"/>
                <w:szCs w:val="22"/>
              </w:rPr>
              <w:t>współpracy grupowej i pracy indywidualnej podczas zabaw edukacyjnych,</w:t>
            </w:r>
          </w:p>
          <w:p w14:paraId="1515BF64" w14:textId="77777777" w:rsidR="00E71BEC" w:rsidRPr="00F94527" w:rsidRDefault="00E71BEC" w:rsidP="003B6982">
            <w:pPr>
              <w:pStyle w:val="NormalnyWeb"/>
              <w:numPr>
                <w:ilvl w:val="1"/>
                <w:numId w:val="50"/>
              </w:numPr>
              <w:rPr>
                <w:rFonts w:asciiTheme="majorHAnsi" w:hAnsiTheme="majorHAnsi"/>
                <w:sz w:val="22"/>
                <w:szCs w:val="22"/>
              </w:rPr>
            </w:pPr>
            <w:r w:rsidRPr="00F94527">
              <w:rPr>
                <w:rFonts w:asciiTheme="majorHAnsi" w:hAnsiTheme="majorHAnsi"/>
                <w:sz w:val="22"/>
                <w:szCs w:val="22"/>
              </w:rPr>
              <w:t>rozwijania koordynacji manualnej i logicznego myślenia poprzez układanie tafli.</w:t>
            </w:r>
          </w:p>
          <w:p w14:paraId="7E5C156C" w14:textId="77777777" w:rsidR="00E71BEC" w:rsidRPr="00F94527" w:rsidRDefault="00E71BEC" w:rsidP="003B6982">
            <w:pPr>
              <w:pStyle w:val="NormalnyWeb"/>
              <w:numPr>
                <w:ilvl w:val="0"/>
                <w:numId w:val="50"/>
              </w:numPr>
              <w:rPr>
                <w:rFonts w:asciiTheme="majorHAnsi" w:hAnsiTheme="majorHAnsi"/>
                <w:sz w:val="22"/>
                <w:szCs w:val="22"/>
              </w:rPr>
            </w:pPr>
            <w:r w:rsidRPr="00F94527">
              <w:rPr>
                <w:rFonts w:asciiTheme="majorHAnsi" w:hAnsiTheme="majorHAnsi"/>
                <w:sz w:val="22"/>
                <w:szCs w:val="22"/>
              </w:rPr>
              <w:t>Mata powinna być kompletna, zawierać wszystkie tafle edukacyjne oraz instrukcję użytkowania w języku polskim z przykładowymi zabawami dydaktycznymi.</w:t>
            </w:r>
          </w:p>
          <w:p w14:paraId="2DAED5FC" w14:textId="77777777" w:rsidR="00E71BEC" w:rsidRPr="00F94527" w:rsidRDefault="00E71BEC" w:rsidP="003B6982">
            <w:pPr>
              <w:pStyle w:val="NormalnyWeb"/>
              <w:numPr>
                <w:ilvl w:val="0"/>
                <w:numId w:val="50"/>
              </w:numPr>
              <w:rPr>
                <w:rFonts w:asciiTheme="majorHAnsi" w:hAnsiTheme="majorHAnsi"/>
                <w:sz w:val="22"/>
                <w:szCs w:val="22"/>
              </w:rPr>
            </w:pPr>
            <w:r w:rsidRPr="00F94527">
              <w:rPr>
                <w:rFonts w:asciiTheme="majorHAnsi" w:hAnsiTheme="majorHAnsi"/>
                <w:sz w:val="22"/>
                <w:szCs w:val="22"/>
              </w:rPr>
              <w:lastRenderedPageBreak/>
              <w:t>Materiały edukacyjne powinny być przeznaczone dla dzieci w wieku wczesnoszkolnym.</w:t>
            </w:r>
          </w:p>
          <w:p w14:paraId="2753E0DE" w14:textId="77777777" w:rsidR="00E71BEC" w:rsidRPr="00F94527" w:rsidRDefault="00E71BEC" w:rsidP="003B6982">
            <w:pPr>
              <w:pStyle w:val="NormalnyWeb"/>
              <w:numPr>
                <w:ilvl w:val="0"/>
                <w:numId w:val="50"/>
              </w:numPr>
              <w:rPr>
                <w:rFonts w:asciiTheme="majorHAnsi" w:hAnsiTheme="majorHAnsi"/>
                <w:sz w:val="22"/>
                <w:szCs w:val="22"/>
              </w:rPr>
            </w:pPr>
            <w:r w:rsidRPr="00F94527">
              <w:rPr>
                <w:rFonts w:asciiTheme="majorHAnsi" w:hAnsiTheme="majorHAnsi"/>
                <w:sz w:val="22"/>
                <w:szCs w:val="22"/>
              </w:rPr>
              <w:t>Mata powinna być łatwa w przechowywaniu i transporcie, umożliwiająca wielokrotne użycie podczas zajęć dydaktycznych.</w:t>
            </w:r>
          </w:p>
          <w:p w14:paraId="57E66097"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3C1466AF" w14:textId="77777777" w:rsidR="00E71BEC"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 xml:space="preserve">Liczba elementów (tafli ruchomych): </w:t>
            </w:r>
            <w:r w:rsidRPr="00F94527">
              <w:rPr>
                <w:rStyle w:val="Pogrubienie"/>
                <w:rFonts w:asciiTheme="majorHAnsi" w:hAnsiTheme="majorHAnsi"/>
                <w:b w:val="0"/>
                <w:sz w:val="22"/>
                <w:szCs w:val="22"/>
              </w:rPr>
              <w:t>35</w:t>
            </w:r>
            <w:r w:rsidRPr="00F94527">
              <w:rPr>
                <w:rFonts w:asciiTheme="majorHAnsi" w:hAnsiTheme="majorHAnsi"/>
                <w:sz w:val="22"/>
                <w:szCs w:val="22"/>
              </w:rPr>
              <w:t>,</w:t>
            </w:r>
          </w:p>
          <w:p w14:paraId="75B41BA4" w14:textId="77777777" w:rsidR="00E71BEC"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 xml:space="preserve">Wymiary maty: </w:t>
            </w:r>
            <w:r w:rsidRPr="00F94527">
              <w:rPr>
                <w:rStyle w:val="Pogrubienie"/>
                <w:rFonts w:asciiTheme="majorHAnsi" w:hAnsiTheme="majorHAnsi"/>
                <w:b w:val="0"/>
                <w:sz w:val="22"/>
                <w:szCs w:val="22"/>
              </w:rPr>
              <w:t>ok. 100 × 160 cm</w:t>
            </w:r>
            <w:r w:rsidRPr="00F94527">
              <w:rPr>
                <w:rFonts w:asciiTheme="majorHAnsi" w:hAnsiTheme="majorHAnsi"/>
                <w:sz w:val="22"/>
                <w:szCs w:val="22"/>
              </w:rPr>
              <w:t>,</w:t>
            </w:r>
          </w:p>
          <w:p w14:paraId="19955B24" w14:textId="77777777" w:rsidR="00E71BEC"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Materiał: lekki, elastyczny, trwały, łatwy do czyszczenia i bezpieczny dla dzieci,</w:t>
            </w:r>
          </w:p>
          <w:p w14:paraId="11D63199" w14:textId="77777777" w:rsidR="00E71BEC"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 xml:space="preserve">Wymiary tafli edukacyjnych: </w:t>
            </w:r>
            <w:r w:rsidRPr="00F94527">
              <w:rPr>
                <w:rStyle w:val="Pogrubienie"/>
                <w:rFonts w:asciiTheme="majorHAnsi" w:hAnsiTheme="majorHAnsi"/>
                <w:b w:val="0"/>
                <w:sz w:val="22"/>
                <w:szCs w:val="22"/>
              </w:rPr>
              <w:t>ok. 18 × 18 cm</w:t>
            </w:r>
            <w:r w:rsidRPr="00F94527">
              <w:rPr>
                <w:rFonts w:asciiTheme="majorHAnsi" w:hAnsiTheme="majorHAnsi"/>
                <w:sz w:val="22"/>
                <w:szCs w:val="22"/>
              </w:rPr>
              <w:t>,</w:t>
            </w:r>
          </w:p>
          <w:p w14:paraId="613972ED" w14:textId="77777777" w:rsidR="00E71BEC"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Forma: mata podłogowa z ruchomymi taflami umożliwiająca pracę indywidualną i grupową,</w:t>
            </w:r>
          </w:p>
          <w:p w14:paraId="73FADEB6" w14:textId="77777777" w:rsidR="00E71BEC"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Opakowanie lub sposób przechowywania powinien umożliwiać łatwy dostęp do wszystkich tafli i organizację materiałów,</w:t>
            </w:r>
          </w:p>
          <w:p w14:paraId="7A3EEC8B" w14:textId="77777777" w:rsidR="00D13C42" w:rsidRPr="00F94527" w:rsidRDefault="00E71BEC" w:rsidP="003B6982">
            <w:pPr>
              <w:pStyle w:val="NormalnyWeb"/>
              <w:numPr>
                <w:ilvl w:val="0"/>
                <w:numId w:val="51"/>
              </w:numPr>
              <w:rPr>
                <w:rFonts w:asciiTheme="majorHAnsi" w:hAnsiTheme="majorHAnsi"/>
                <w:sz w:val="22"/>
                <w:szCs w:val="22"/>
              </w:rPr>
            </w:pPr>
            <w:r w:rsidRPr="00F94527">
              <w:rPr>
                <w:rFonts w:asciiTheme="majorHAnsi" w:hAnsiTheme="majorHAnsi"/>
                <w:sz w:val="22"/>
                <w:szCs w:val="22"/>
              </w:rPr>
              <w:t>Produkt powinien zawierać instrukcję lub wskazówki dydaktyczne dla nauczyciela ułatwiające wykorzystanie maty podczas zajęć.</w:t>
            </w:r>
          </w:p>
        </w:tc>
        <w:tc>
          <w:tcPr>
            <w:tcW w:w="1404" w:type="dxa"/>
            <w:tcBorders>
              <w:top w:val="single" w:sz="4" w:space="0" w:color="auto"/>
              <w:left w:val="single" w:sz="4" w:space="0" w:color="auto"/>
              <w:bottom w:val="single" w:sz="4" w:space="0" w:color="auto"/>
              <w:right w:val="single" w:sz="4" w:space="0" w:color="auto"/>
            </w:tcBorders>
          </w:tcPr>
          <w:p w14:paraId="5B057739"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7BBBA0BE"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D13C42" w:rsidRPr="00F94527" w14:paraId="3DB6478F"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2AC9CC33" w14:textId="77777777" w:rsidR="00D13C42"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24.</w:t>
            </w:r>
          </w:p>
        </w:tc>
        <w:tc>
          <w:tcPr>
            <w:tcW w:w="3378" w:type="dxa"/>
            <w:tcBorders>
              <w:top w:val="single" w:sz="4" w:space="0" w:color="auto"/>
              <w:left w:val="single" w:sz="4" w:space="0" w:color="auto"/>
              <w:bottom w:val="single" w:sz="4" w:space="0" w:color="auto"/>
              <w:right w:val="single" w:sz="4" w:space="0" w:color="auto"/>
            </w:tcBorders>
          </w:tcPr>
          <w:p w14:paraId="1AAB7C53" w14:textId="77777777" w:rsidR="00D13C42" w:rsidRPr="00F94527" w:rsidRDefault="007C6DB4" w:rsidP="00F86BEE">
            <w:pPr>
              <w:spacing w:before="120" w:after="120" w:line="240" w:lineRule="auto"/>
              <w:rPr>
                <w:rFonts w:asciiTheme="majorHAnsi" w:hAnsiTheme="majorHAnsi"/>
              </w:rPr>
            </w:pPr>
            <w:r w:rsidRPr="00F94527">
              <w:rPr>
                <w:rFonts w:asciiTheme="majorHAnsi" w:hAnsiTheme="majorHAnsi"/>
              </w:rPr>
              <w:t xml:space="preserve">Podłogowa mata edukacyjna </w:t>
            </w:r>
            <w:r w:rsidR="00E71BEC" w:rsidRPr="00F94527">
              <w:rPr>
                <w:rFonts w:asciiTheme="majorHAnsi" w:hAnsiTheme="majorHAnsi"/>
              </w:rPr>
              <w:t>(</w:t>
            </w:r>
            <w:proofErr w:type="spellStart"/>
            <w:r w:rsidR="00E71BEC" w:rsidRPr="00F94527">
              <w:rPr>
                <w:rFonts w:asciiTheme="majorHAnsi" w:hAnsiTheme="majorHAnsi"/>
              </w:rPr>
              <w:t>colours</w:t>
            </w:r>
            <w:proofErr w:type="spellEnd"/>
            <w:r w:rsidR="00E71BEC" w:rsidRPr="00F94527">
              <w:rPr>
                <w:rFonts w:asciiTheme="majorHAnsi" w:hAnsiTheme="majorHAnsi"/>
              </w:rPr>
              <w:t xml:space="preserve"> and </w:t>
            </w:r>
            <w:proofErr w:type="spellStart"/>
            <w:r w:rsidR="00E71BEC" w:rsidRPr="00F94527">
              <w:rPr>
                <w:rFonts w:asciiTheme="majorHAnsi" w:hAnsiTheme="majorHAnsi"/>
              </w:rPr>
              <w:t>shapes</w:t>
            </w:r>
            <w:proofErr w:type="spellEnd"/>
            <w:r w:rsidR="00E71BEC" w:rsidRPr="00F94527">
              <w:rPr>
                <w:rFonts w:asciiTheme="majorHAnsi" w:hAnsiTheme="majorHAnsi"/>
              </w:rPr>
              <w:t>)</w:t>
            </w:r>
          </w:p>
        </w:tc>
        <w:tc>
          <w:tcPr>
            <w:tcW w:w="7525" w:type="dxa"/>
            <w:tcBorders>
              <w:top w:val="single" w:sz="4" w:space="0" w:color="auto"/>
              <w:left w:val="single" w:sz="4" w:space="0" w:color="auto"/>
              <w:bottom w:val="single" w:sz="4" w:space="0" w:color="auto"/>
              <w:right w:val="single" w:sz="4" w:space="0" w:color="auto"/>
            </w:tcBorders>
          </w:tcPr>
          <w:p w14:paraId="3FCD2DAE"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3D5E4886"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Przedmiotem zamówienia jest dostawa podłogowej maty edukacyjnej z ruchomymi taflami</w:t>
            </w:r>
            <w:r w:rsidR="00403F5C" w:rsidRPr="00F94527">
              <w:rPr>
                <w:rFonts w:asciiTheme="majorHAnsi" w:hAnsiTheme="majorHAnsi"/>
                <w:sz w:val="22"/>
                <w:szCs w:val="22"/>
              </w:rPr>
              <w:t xml:space="preserve"> [min. 35]</w:t>
            </w:r>
            <w:r w:rsidRPr="00F94527">
              <w:rPr>
                <w:rFonts w:asciiTheme="majorHAnsi" w:hAnsiTheme="majorHAnsi"/>
                <w:sz w:val="22"/>
                <w:szCs w:val="22"/>
              </w:rPr>
              <w:t xml:space="preserve">, przeznaczonej do nauki języka angielskiego u dzieci w wieku wczesnoszkolnym. Mata powinna wspierać uczniów w nauce słownictwa dotyczącego </w:t>
            </w:r>
            <w:r w:rsidRPr="00F94527">
              <w:rPr>
                <w:rStyle w:val="Pogrubienie"/>
                <w:rFonts w:asciiTheme="majorHAnsi" w:hAnsiTheme="majorHAnsi"/>
                <w:b w:val="0"/>
                <w:sz w:val="22"/>
                <w:szCs w:val="22"/>
              </w:rPr>
              <w:t>kolorów, kształtów, liczb oraz czasu (np. godzin)</w:t>
            </w:r>
            <w:r w:rsidRPr="00F94527">
              <w:rPr>
                <w:rFonts w:asciiTheme="majorHAnsi" w:hAnsiTheme="majorHAnsi"/>
                <w:sz w:val="22"/>
                <w:szCs w:val="22"/>
              </w:rPr>
              <w:t xml:space="preserve"> poprzez zabawę ruchową i ćwiczenia koordynacji wzrokowo</w:t>
            </w:r>
            <w:r w:rsidRPr="00F94527">
              <w:rPr>
                <w:rFonts w:asciiTheme="majorHAnsi" w:hAnsiTheme="majorHAnsi"/>
                <w:sz w:val="22"/>
                <w:szCs w:val="22"/>
              </w:rPr>
              <w:noBreakHyphen/>
              <w:t xml:space="preserve">ruchowej. </w:t>
            </w:r>
          </w:p>
          <w:p w14:paraId="65110E20"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5A57CC79" w14:textId="77777777" w:rsidR="009A4628" w:rsidRPr="00F94527" w:rsidRDefault="00E71BEC" w:rsidP="00741A16">
            <w:pPr>
              <w:pStyle w:val="NormalnyWeb"/>
              <w:numPr>
                <w:ilvl w:val="0"/>
                <w:numId w:val="58"/>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matę edukacyjną o wymiarach 200 × 200 cm</w:t>
            </w:r>
            <w:r w:rsidR="00807D5A">
              <w:rPr>
                <w:rStyle w:val="Pogrubienie"/>
                <w:rFonts w:asciiTheme="majorHAnsi" w:hAnsiTheme="majorHAnsi"/>
                <w:b w:val="0"/>
                <w:sz w:val="22"/>
                <w:szCs w:val="22"/>
              </w:rPr>
              <w:t xml:space="preserve"> +/- 5%</w:t>
            </w:r>
            <w:r w:rsidRPr="00F94527">
              <w:rPr>
                <w:rFonts w:asciiTheme="majorHAnsi" w:hAnsiTheme="majorHAnsi"/>
                <w:sz w:val="22"/>
                <w:szCs w:val="22"/>
              </w:rPr>
              <w:t xml:space="preserve"> oraz </w:t>
            </w:r>
            <w:r w:rsidRPr="00F94527">
              <w:rPr>
                <w:rStyle w:val="Pogrubienie"/>
                <w:rFonts w:asciiTheme="majorHAnsi" w:hAnsiTheme="majorHAnsi"/>
                <w:b w:val="0"/>
                <w:sz w:val="22"/>
                <w:szCs w:val="22"/>
              </w:rPr>
              <w:t>35 ruchomych tafli</w:t>
            </w:r>
            <w:r w:rsidRPr="00F94527">
              <w:rPr>
                <w:rFonts w:asciiTheme="majorHAnsi" w:hAnsiTheme="majorHAnsi"/>
                <w:sz w:val="22"/>
                <w:szCs w:val="22"/>
              </w:rPr>
              <w:t xml:space="preserve"> z nadrukowanym słownictwem i grafikami. </w:t>
            </w:r>
          </w:p>
          <w:p w14:paraId="754C188B" w14:textId="77777777" w:rsidR="009A4628" w:rsidRPr="00F94527" w:rsidRDefault="00E71BEC" w:rsidP="00741A16">
            <w:pPr>
              <w:pStyle w:val="NormalnyWeb"/>
              <w:numPr>
                <w:ilvl w:val="0"/>
                <w:numId w:val="58"/>
              </w:numPr>
              <w:rPr>
                <w:rFonts w:asciiTheme="majorHAnsi" w:hAnsiTheme="majorHAnsi"/>
                <w:sz w:val="22"/>
                <w:szCs w:val="22"/>
              </w:rPr>
            </w:pPr>
            <w:r w:rsidRPr="00F94527">
              <w:rPr>
                <w:rFonts w:asciiTheme="majorHAnsi" w:hAnsiTheme="majorHAnsi"/>
                <w:sz w:val="22"/>
                <w:szCs w:val="22"/>
              </w:rPr>
              <w:lastRenderedPageBreak/>
              <w:t>Materiały powinny umożliwiać ćwiczenie:</w:t>
            </w:r>
          </w:p>
          <w:p w14:paraId="03567D7E" w14:textId="77777777" w:rsidR="009A4628" w:rsidRPr="00F94527" w:rsidRDefault="00E71BEC" w:rsidP="00741A16">
            <w:pPr>
              <w:pStyle w:val="NormalnyWeb"/>
              <w:numPr>
                <w:ilvl w:val="0"/>
                <w:numId w:val="85"/>
              </w:numPr>
              <w:rPr>
                <w:rFonts w:asciiTheme="majorHAnsi" w:hAnsiTheme="majorHAnsi"/>
                <w:sz w:val="22"/>
                <w:szCs w:val="22"/>
              </w:rPr>
            </w:pPr>
            <w:r w:rsidRPr="00F94527">
              <w:rPr>
                <w:rFonts w:asciiTheme="majorHAnsi" w:hAnsiTheme="majorHAnsi"/>
                <w:sz w:val="22"/>
                <w:szCs w:val="22"/>
              </w:rPr>
              <w:t xml:space="preserve">rozpoznawania i utrwalania </w:t>
            </w:r>
            <w:r w:rsidRPr="00F94527">
              <w:rPr>
                <w:rStyle w:val="Pogrubienie"/>
                <w:rFonts w:asciiTheme="majorHAnsi" w:hAnsiTheme="majorHAnsi"/>
                <w:b w:val="0"/>
                <w:sz w:val="22"/>
                <w:szCs w:val="22"/>
              </w:rPr>
              <w:t>nazw kolorów i kształtów w języku angielskim</w:t>
            </w:r>
            <w:r w:rsidR="009A4628" w:rsidRPr="00F94527">
              <w:rPr>
                <w:rFonts w:asciiTheme="majorHAnsi" w:hAnsiTheme="majorHAnsi"/>
                <w:sz w:val="22"/>
                <w:szCs w:val="22"/>
              </w:rPr>
              <w:t>,</w:t>
            </w:r>
          </w:p>
          <w:p w14:paraId="2818FAF4" w14:textId="77777777" w:rsidR="009A4628" w:rsidRPr="00F94527" w:rsidRDefault="00E71BEC" w:rsidP="00741A16">
            <w:pPr>
              <w:pStyle w:val="NormalnyWeb"/>
              <w:numPr>
                <w:ilvl w:val="0"/>
                <w:numId w:val="85"/>
              </w:numPr>
              <w:rPr>
                <w:rFonts w:asciiTheme="majorHAnsi" w:hAnsiTheme="majorHAnsi"/>
                <w:sz w:val="22"/>
                <w:szCs w:val="22"/>
              </w:rPr>
            </w:pPr>
            <w:r w:rsidRPr="00F94527">
              <w:rPr>
                <w:rFonts w:asciiTheme="majorHAnsi" w:hAnsiTheme="majorHAnsi"/>
                <w:sz w:val="22"/>
                <w:szCs w:val="22"/>
              </w:rPr>
              <w:t xml:space="preserve">nauki </w:t>
            </w:r>
            <w:r w:rsidRPr="00F94527">
              <w:rPr>
                <w:rStyle w:val="Pogrubienie"/>
                <w:rFonts w:asciiTheme="majorHAnsi" w:hAnsiTheme="majorHAnsi"/>
                <w:b w:val="0"/>
                <w:sz w:val="22"/>
                <w:szCs w:val="22"/>
              </w:rPr>
              <w:t>liczb od 1 do 12</w:t>
            </w:r>
            <w:r w:rsidR="009A4628" w:rsidRPr="00F94527">
              <w:rPr>
                <w:rFonts w:asciiTheme="majorHAnsi" w:hAnsiTheme="majorHAnsi"/>
                <w:sz w:val="22"/>
                <w:szCs w:val="22"/>
              </w:rPr>
              <w:t>,</w:t>
            </w:r>
          </w:p>
          <w:p w14:paraId="6160349C" w14:textId="77777777" w:rsidR="009A4628" w:rsidRPr="00F94527" w:rsidRDefault="00E71BEC" w:rsidP="00741A16">
            <w:pPr>
              <w:pStyle w:val="NormalnyWeb"/>
              <w:numPr>
                <w:ilvl w:val="0"/>
                <w:numId w:val="85"/>
              </w:numPr>
              <w:rPr>
                <w:rFonts w:asciiTheme="majorHAnsi" w:hAnsiTheme="majorHAnsi"/>
                <w:sz w:val="22"/>
                <w:szCs w:val="22"/>
              </w:rPr>
            </w:pPr>
            <w:r w:rsidRPr="00F94527">
              <w:rPr>
                <w:rFonts w:asciiTheme="majorHAnsi" w:hAnsiTheme="majorHAnsi"/>
                <w:sz w:val="22"/>
                <w:szCs w:val="22"/>
              </w:rPr>
              <w:t>nauki godzin i posługiwania się ze</w:t>
            </w:r>
            <w:r w:rsidR="009A4628" w:rsidRPr="00F94527">
              <w:rPr>
                <w:rFonts w:asciiTheme="majorHAnsi" w:hAnsiTheme="majorHAnsi"/>
                <w:sz w:val="22"/>
                <w:szCs w:val="22"/>
              </w:rPr>
              <w:t>garem w kontekście językowym,</w:t>
            </w:r>
          </w:p>
          <w:p w14:paraId="42CF39EF" w14:textId="77777777" w:rsidR="00E71BEC" w:rsidRPr="00F94527" w:rsidRDefault="00E71BEC" w:rsidP="00741A16">
            <w:pPr>
              <w:pStyle w:val="NormalnyWeb"/>
              <w:numPr>
                <w:ilvl w:val="0"/>
                <w:numId w:val="85"/>
              </w:numPr>
              <w:rPr>
                <w:rFonts w:asciiTheme="majorHAnsi" w:hAnsiTheme="majorHAnsi"/>
                <w:sz w:val="22"/>
                <w:szCs w:val="22"/>
              </w:rPr>
            </w:pPr>
            <w:r w:rsidRPr="00F94527">
              <w:rPr>
                <w:rFonts w:asciiTheme="majorHAnsi" w:hAnsiTheme="majorHAnsi"/>
                <w:sz w:val="22"/>
                <w:szCs w:val="22"/>
              </w:rPr>
              <w:t>rozwijania koordynacji wzrokowo</w:t>
            </w:r>
            <w:r w:rsidRPr="00F94527">
              <w:rPr>
                <w:rFonts w:asciiTheme="majorHAnsi" w:hAnsiTheme="majorHAnsi"/>
                <w:sz w:val="22"/>
                <w:szCs w:val="22"/>
              </w:rPr>
              <w:noBreakHyphen/>
              <w:t xml:space="preserve">ruchowej poprzez zabawę ruchową z użyciem maty. </w:t>
            </w:r>
          </w:p>
          <w:p w14:paraId="22EE69EE" w14:textId="77777777" w:rsidR="00E71BEC" w:rsidRPr="00F94527" w:rsidRDefault="00E71BEC"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 xml:space="preserve">zabaw edukacyjnych i ćwiczeń. </w:t>
            </w:r>
          </w:p>
          <w:p w14:paraId="2F629CB7"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7522D65E" w14:textId="77777777" w:rsidR="007C6DB4" w:rsidRPr="00F94527" w:rsidRDefault="007C6DB4"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W</w:t>
            </w:r>
            <w:r w:rsidR="00E71BEC" w:rsidRPr="00F94527">
              <w:rPr>
                <w:rFonts w:asciiTheme="majorHAnsi" w:hAnsiTheme="majorHAnsi"/>
                <w:sz w:val="22"/>
                <w:szCs w:val="22"/>
              </w:rPr>
              <w:t xml:space="preserve">ymiary maty: </w:t>
            </w:r>
            <w:r w:rsidR="00E71BEC" w:rsidRPr="00F94527">
              <w:rPr>
                <w:rStyle w:val="Pogrubienie"/>
                <w:rFonts w:asciiTheme="majorHAnsi" w:hAnsiTheme="majorHAnsi"/>
                <w:b w:val="0"/>
                <w:sz w:val="22"/>
                <w:szCs w:val="22"/>
              </w:rPr>
              <w:t>200 × 200 cm</w:t>
            </w:r>
            <w:r w:rsidR="00807D5A">
              <w:rPr>
                <w:rStyle w:val="Pogrubienie"/>
                <w:rFonts w:asciiTheme="majorHAnsi" w:hAnsiTheme="majorHAnsi"/>
                <w:b w:val="0"/>
                <w:sz w:val="22"/>
                <w:szCs w:val="22"/>
              </w:rPr>
              <w:t xml:space="preserve"> +/- 5%</w:t>
            </w:r>
            <w:r w:rsidR="00E71BEC" w:rsidRPr="00F94527">
              <w:rPr>
                <w:rFonts w:asciiTheme="majorHAnsi" w:hAnsiTheme="majorHAnsi"/>
                <w:sz w:val="22"/>
                <w:szCs w:val="22"/>
              </w:rPr>
              <w:t>,</w:t>
            </w:r>
            <w:r w:rsidRPr="00F94527">
              <w:rPr>
                <w:rFonts w:asciiTheme="majorHAnsi" w:hAnsiTheme="majorHAnsi"/>
                <w:sz w:val="22"/>
                <w:szCs w:val="22"/>
              </w:rPr>
              <w:t xml:space="preserve"> </w:t>
            </w:r>
          </w:p>
          <w:p w14:paraId="5486D5B3" w14:textId="77777777" w:rsidR="007C6DB4" w:rsidRPr="00F94527" w:rsidRDefault="007C6DB4"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W</w:t>
            </w:r>
            <w:r w:rsidR="00E71BEC" w:rsidRPr="00F94527">
              <w:rPr>
                <w:rFonts w:asciiTheme="majorHAnsi" w:hAnsiTheme="majorHAnsi"/>
                <w:sz w:val="22"/>
                <w:szCs w:val="22"/>
              </w:rPr>
              <w:t xml:space="preserve">ymiary pojedynczych tafli: </w:t>
            </w:r>
            <w:r w:rsidR="00E71BEC" w:rsidRPr="00F94527">
              <w:rPr>
                <w:rStyle w:val="Pogrubienie"/>
                <w:rFonts w:asciiTheme="majorHAnsi" w:hAnsiTheme="majorHAnsi"/>
                <w:b w:val="0"/>
                <w:sz w:val="22"/>
                <w:szCs w:val="22"/>
              </w:rPr>
              <w:t>18 × 18 cm</w:t>
            </w:r>
            <w:r w:rsidR="00807D5A">
              <w:rPr>
                <w:rStyle w:val="Pogrubienie"/>
                <w:rFonts w:asciiTheme="majorHAnsi" w:hAnsiTheme="majorHAnsi"/>
                <w:b w:val="0"/>
                <w:sz w:val="22"/>
                <w:szCs w:val="22"/>
              </w:rPr>
              <w:t xml:space="preserve"> +/- 5%</w:t>
            </w:r>
            <w:r w:rsidRPr="00F94527">
              <w:rPr>
                <w:rFonts w:asciiTheme="majorHAnsi" w:hAnsiTheme="majorHAnsi"/>
                <w:sz w:val="22"/>
                <w:szCs w:val="22"/>
              </w:rPr>
              <w:t>,</w:t>
            </w:r>
          </w:p>
          <w:p w14:paraId="53C1101D" w14:textId="77777777" w:rsidR="007C6DB4" w:rsidRPr="00F94527" w:rsidRDefault="007C6DB4"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J</w:t>
            </w:r>
            <w:r w:rsidR="00E71BEC" w:rsidRPr="00F94527">
              <w:rPr>
                <w:rFonts w:asciiTheme="majorHAnsi" w:hAnsiTheme="majorHAnsi"/>
                <w:sz w:val="22"/>
                <w:szCs w:val="22"/>
              </w:rPr>
              <w:t xml:space="preserve">ęzyk materiałów: </w:t>
            </w:r>
            <w:r w:rsidR="00E71BEC" w:rsidRPr="00F94527">
              <w:rPr>
                <w:rStyle w:val="Pogrubienie"/>
                <w:rFonts w:asciiTheme="majorHAnsi" w:hAnsiTheme="majorHAnsi"/>
                <w:b w:val="0"/>
                <w:sz w:val="22"/>
                <w:szCs w:val="22"/>
              </w:rPr>
              <w:t>język angielski</w:t>
            </w:r>
            <w:r w:rsidR="00E71BEC" w:rsidRPr="00F94527">
              <w:rPr>
                <w:rFonts w:asciiTheme="majorHAnsi" w:hAnsiTheme="majorHAnsi"/>
                <w:sz w:val="22"/>
                <w:szCs w:val="22"/>
              </w:rPr>
              <w:t xml:space="preserve"> (z dopuszczalnymi objaśnieniami w j</w:t>
            </w:r>
            <w:r w:rsidRPr="00F94527">
              <w:rPr>
                <w:rFonts w:asciiTheme="majorHAnsi" w:hAnsiTheme="majorHAnsi"/>
                <w:sz w:val="22"/>
                <w:szCs w:val="22"/>
              </w:rPr>
              <w:t>ęzyku polskim w instrukcji)</w:t>
            </w:r>
          </w:p>
          <w:p w14:paraId="30940B71" w14:textId="77777777" w:rsidR="007C6DB4" w:rsidRPr="00F94527" w:rsidRDefault="007C6DB4"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M</w:t>
            </w:r>
            <w:r w:rsidR="00E71BEC" w:rsidRPr="00F94527">
              <w:rPr>
                <w:rFonts w:asciiTheme="majorHAnsi" w:hAnsiTheme="majorHAnsi"/>
                <w:sz w:val="22"/>
                <w:szCs w:val="22"/>
              </w:rPr>
              <w:t>ateriał: lekki, elastyczny, trwały i łatwy w utrzymaniu czystości (np. win</w:t>
            </w:r>
            <w:r w:rsidRPr="00F94527">
              <w:rPr>
                <w:rFonts w:asciiTheme="majorHAnsi" w:hAnsiTheme="majorHAnsi"/>
                <w:sz w:val="22"/>
                <w:szCs w:val="22"/>
              </w:rPr>
              <w:t>ylowy lub podobny materiał),</w:t>
            </w:r>
          </w:p>
          <w:p w14:paraId="3A87BEE6" w14:textId="77777777" w:rsidR="007C6DB4" w:rsidRPr="00F94527" w:rsidRDefault="007C6DB4"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F</w:t>
            </w:r>
            <w:r w:rsidR="00E71BEC" w:rsidRPr="00F94527">
              <w:rPr>
                <w:rFonts w:asciiTheme="majorHAnsi" w:hAnsiTheme="majorHAnsi"/>
                <w:sz w:val="22"/>
                <w:szCs w:val="22"/>
              </w:rPr>
              <w:t>orma: mata podłogowa z ruchomymi taflami umożliwiająca p</w:t>
            </w:r>
            <w:r w:rsidRPr="00F94527">
              <w:rPr>
                <w:rFonts w:asciiTheme="majorHAnsi" w:hAnsiTheme="majorHAnsi"/>
                <w:sz w:val="22"/>
                <w:szCs w:val="22"/>
              </w:rPr>
              <w:t>racę indywidualną i grupową,</w:t>
            </w:r>
          </w:p>
          <w:p w14:paraId="04B35706" w14:textId="77777777" w:rsidR="00D13C42" w:rsidRPr="00F94527" w:rsidRDefault="007C6DB4" w:rsidP="00741A16">
            <w:pPr>
              <w:pStyle w:val="NormalnyWeb"/>
              <w:numPr>
                <w:ilvl w:val="0"/>
                <w:numId w:val="86"/>
              </w:numPr>
              <w:rPr>
                <w:rFonts w:asciiTheme="majorHAnsi" w:hAnsiTheme="majorHAnsi"/>
                <w:sz w:val="22"/>
                <w:szCs w:val="22"/>
              </w:rPr>
            </w:pPr>
            <w:r w:rsidRPr="00F94527">
              <w:rPr>
                <w:rFonts w:asciiTheme="majorHAnsi" w:hAnsiTheme="majorHAnsi"/>
                <w:sz w:val="22"/>
                <w:szCs w:val="22"/>
              </w:rPr>
              <w:t>O</w:t>
            </w:r>
            <w:r w:rsidR="00E71BEC" w:rsidRPr="00F94527">
              <w:rPr>
                <w:rFonts w:asciiTheme="majorHAnsi" w:hAnsiTheme="majorHAnsi"/>
                <w:sz w:val="22"/>
                <w:szCs w:val="22"/>
              </w:rPr>
              <w:t>pakowanie lub sposób przechowywania umożliwiające łatwy dostęp i organizację elementów</w:t>
            </w:r>
            <w:r w:rsidR="009A4628" w:rsidRPr="00F94527">
              <w:rPr>
                <w:rFonts w:asciiTheme="majorHAnsi" w:hAnsiTheme="majorHAnsi"/>
                <w:sz w:val="22"/>
                <w:szCs w:val="22"/>
              </w:rPr>
              <w:t>.</w:t>
            </w:r>
          </w:p>
        </w:tc>
        <w:tc>
          <w:tcPr>
            <w:tcW w:w="1404" w:type="dxa"/>
            <w:tcBorders>
              <w:top w:val="single" w:sz="4" w:space="0" w:color="auto"/>
              <w:left w:val="single" w:sz="4" w:space="0" w:color="auto"/>
              <w:bottom w:val="single" w:sz="4" w:space="0" w:color="auto"/>
              <w:right w:val="single" w:sz="4" w:space="0" w:color="auto"/>
            </w:tcBorders>
          </w:tcPr>
          <w:p w14:paraId="6F1E3002"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7424AAB8" w14:textId="77777777" w:rsidR="00D13C42"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71BEC" w:rsidRPr="00F94527" w14:paraId="58D7D431"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14E41663" w14:textId="77777777" w:rsidR="00E71BEC"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25.</w:t>
            </w:r>
          </w:p>
        </w:tc>
        <w:tc>
          <w:tcPr>
            <w:tcW w:w="3378" w:type="dxa"/>
            <w:tcBorders>
              <w:top w:val="single" w:sz="4" w:space="0" w:color="auto"/>
              <w:left w:val="single" w:sz="4" w:space="0" w:color="auto"/>
              <w:bottom w:val="single" w:sz="4" w:space="0" w:color="auto"/>
              <w:right w:val="single" w:sz="4" w:space="0" w:color="auto"/>
            </w:tcBorders>
          </w:tcPr>
          <w:p w14:paraId="0D3B9ADA" w14:textId="77777777" w:rsidR="00E71BEC" w:rsidRPr="00F94527" w:rsidRDefault="00E71BEC" w:rsidP="00F86BEE">
            <w:pPr>
              <w:spacing w:before="120" w:after="120" w:line="240" w:lineRule="auto"/>
              <w:rPr>
                <w:rFonts w:asciiTheme="majorHAnsi" w:hAnsiTheme="majorHAnsi"/>
              </w:rPr>
            </w:pPr>
            <w:r w:rsidRPr="00F94527">
              <w:rPr>
                <w:rFonts w:asciiTheme="majorHAnsi" w:hAnsiTheme="majorHAnsi"/>
              </w:rPr>
              <w:t>Mata do angielskiego (</w:t>
            </w:r>
            <w:proofErr w:type="spellStart"/>
            <w:r w:rsidRPr="00F94527">
              <w:rPr>
                <w:rFonts w:asciiTheme="majorHAnsi" w:hAnsiTheme="majorHAnsi"/>
              </w:rPr>
              <w:t>months</w:t>
            </w:r>
            <w:proofErr w:type="spellEnd"/>
            <w:r w:rsidRPr="00F94527">
              <w:rPr>
                <w:rFonts w:asciiTheme="majorHAnsi" w:hAnsiTheme="majorHAnsi"/>
              </w:rPr>
              <w:t xml:space="preserve"> and </w:t>
            </w:r>
            <w:proofErr w:type="spellStart"/>
            <w:r w:rsidRPr="00F94527">
              <w:rPr>
                <w:rFonts w:asciiTheme="majorHAnsi" w:hAnsiTheme="majorHAnsi"/>
              </w:rPr>
              <w:t>seasons</w:t>
            </w:r>
            <w:proofErr w:type="spellEnd"/>
            <w:r w:rsidRPr="00F94527">
              <w:rPr>
                <w:rFonts w:asciiTheme="majorHAnsi" w:hAnsiTheme="majorHAnsi"/>
              </w:rPr>
              <w:t>) -(wym. 170 x 170 cm)</w:t>
            </w:r>
          </w:p>
        </w:tc>
        <w:tc>
          <w:tcPr>
            <w:tcW w:w="7525" w:type="dxa"/>
            <w:tcBorders>
              <w:top w:val="single" w:sz="4" w:space="0" w:color="auto"/>
              <w:left w:val="single" w:sz="4" w:space="0" w:color="auto"/>
              <w:bottom w:val="single" w:sz="4" w:space="0" w:color="auto"/>
              <w:right w:val="single" w:sz="4" w:space="0" w:color="auto"/>
            </w:tcBorders>
          </w:tcPr>
          <w:p w14:paraId="42B04A3A"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001C7348"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 xml:space="preserve">podłogowej maty edukacyjnej </w:t>
            </w:r>
            <w:r w:rsidRPr="00F94527">
              <w:rPr>
                <w:rFonts w:asciiTheme="majorHAnsi" w:hAnsiTheme="majorHAnsi"/>
                <w:sz w:val="22"/>
                <w:szCs w:val="22"/>
              </w:rPr>
              <w:t xml:space="preserve">przeznaczonej do rozwijania umiejętności językowych z zakresu </w:t>
            </w:r>
            <w:r w:rsidRPr="00F94527">
              <w:rPr>
                <w:rStyle w:val="Pogrubienie"/>
                <w:rFonts w:asciiTheme="majorHAnsi" w:hAnsiTheme="majorHAnsi"/>
                <w:b w:val="0"/>
                <w:sz w:val="22"/>
                <w:szCs w:val="22"/>
              </w:rPr>
              <w:t>miesięcy roku i pór roku w języku angielskim</w:t>
            </w:r>
            <w:r w:rsidRPr="00F94527">
              <w:rPr>
                <w:rFonts w:asciiTheme="majorHAnsi" w:hAnsiTheme="majorHAnsi"/>
                <w:sz w:val="22"/>
                <w:szCs w:val="22"/>
              </w:rPr>
              <w:t xml:space="preserve">. Mata powinna wspierać uczniów w nabywaniu i utrwalaniu nazewnictwa miesięcy oraz terminów związanych z porami roku, a także rozwijać pamięć wzrokową, koncentrację oraz </w:t>
            </w:r>
            <w:r w:rsidRPr="00F94527">
              <w:rPr>
                <w:rFonts w:asciiTheme="majorHAnsi" w:hAnsiTheme="majorHAnsi"/>
                <w:sz w:val="22"/>
                <w:szCs w:val="22"/>
              </w:rPr>
              <w:lastRenderedPageBreak/>
              <w:t>koordynację wzrokowo</w:t>
            </w:r>
            <w:r w:rsidRPr="00F94527">
              <w:rPr>
                <w:rFonts w:asciiTheme="majorHAnsi" w:hAnsiTheme="majorHAnsi"/>
                <w:sz w:val="22"/>
                <w:szCs w:val="22"/>
              </w:rPr>
              <w:noBreakHyphen/>
              <w:t xml:space="preserve">ruchową poprzez aktywność ruchową. </w:t>
            </w:r>
          </w:p>
          <w:p w14:paraId="5E7F4D52"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54C63D86" w14:textId="77777777" w:rsidR="00E71BEC" w:rsidRPr="00F94527" w:rsidRDefault="00E71BEC" w:rsidP="00741A16">
            <w:pPr>
              <w:pStyle w:val="NormalnyWeb"/>
              <w:numPr>
                <w:ilvl w:val="0"/>
                <w:numId w:val="59"/>
              </w:numPr>
              <w:rPr>
                <w:rFonts w:asciiTheme="majorHAnsi" w:hAnsiTheme="majorHAnsi"/>
                <w:sz w:val="22"/>
                <w:szCs w:val="22"/>
              </w:rPr>
            </w:pPr>
            <w:r w:rsidRPr="00F94527">
              <w:rPr>
                <w:rFonts w:asciiTheme="majorHAnsi" w:hAnsiTheme="majorHAnsi"/>
                <w:sz w:val="22"/>
                <w:szCs w:val="22"/>
              </w:rPr>
              <w:t xml:space="preserve">Mata powinna umożliwiać skuteczną naukę </w:t>
            </w:r>
            <w:r w:rsidRPr="00F94527">
              <w:rPr>
                <w:rStyle w:val="Pogrubienie"/>
                <w:rFonts w:asciiTheme="majorHAnsi" w:hAnsiTheme="majorHAnsi"/>
                <w:b w:val="0"/>
                <w:sz w:val="22"/>
                <w:szCs w:val="22"/>
              </w:rPr>
              <w:t>nazw miesięcy roku i pór roku w języku angielskim</w:t>
            </w:r>
            <w:r w:rsidRPr="00F94527">
              <w:rPr>
                <w:rFonts w:asciiTheme="majorHAnsi" w:hAnsiTheme="majorHAnsi"/>
                <w:sz w:val="22"/>
                <w:szCs w:val="22"/>
              </w:rPr>
              <w:t xml:space="preserve"> oraz słownictwa związanego z tym zakresem tematycznym. </w:t>
            </w:r>
          </w:p>
          <w:p w14:paraId="543313C5" w14:textId="77777777" w:rsidR="00E71BEC" w:rsidRPr="00F94527" w:rsidRDefault="00E71BEC" w:rsidP="00741A16">
            <w:pPr>
              <w:pStyle w:val="NormalnyWeb"/>
              <w:numPr>
                <w:ilvl w:val="0"/>
                <w:numId w:val="59"/>
              </w:numPr>
              <w:rPr>
                <w:rFonts w:asciiTheme="majorHAnsi" w:hAnsiTheme="majorHAnsi"/>
                <w:sz w:val="22"/>
                <w:szCs w:val="22"/>
              </w:rPr>
            </w:pPr>
            <w:r w:rsidRPr="00F94527">
              <w:rPr>
                <w:rFonts w:asciiTheme="majorHAnsi" w:hAnsiTheme="majorHAnsi"/>
                <w:sz w:val="22"/>
                <w:szCs w:val="22"/>
              </w:rPr>
              <w:t>Materiał powinien wspierać rozwijanie umiejętności:</w:t>
            </w:r>
          </w:p>
          <w:p w14:paraId="468A6174" w14:textId="77777777" w:rsidR="00E71BEC" w:rsidRPr="00F94527" w:rsidRDefault="00E71BEC" w:rsidP="00741A16">
            <w:pPr>
              <w:pStyle w:val="NormalnyWeb"/>
              <w:numPr>
                <w:ilvl w:val="0"/>
                <w:numId w:val="87"/>
              </w:numPr>
              <w:rPr>
                <w:rFonts w:asciiTheme="majorHAnsi" w:hAnsiTheme="majorHAnsi"/>
                <w:sz w:val="22"/>
                <w:szCs w:val="22"/>
              </w:rPr>
            </w:pPr>
            <w:r w:rsidRPr="00F94527">
              <w:rPr>
                <w:rFonts w:asciiTheme="majorHAnsi" w:hAnsiTheme="majorHAnsi"/>
                <w:sz w:val="22"/>
                <w:szCs w:val="22"/>
              </w:rPr>
              <w:t>rozpoznawania i utrwalania angielskich nazw miesięcy roku,</w:t>
            </w:r>
          </w:p>
          <w:p w14:paraId="45C986C4" w14:textId="77777777" w:rsidR="00E71BEC" w:rsidRPr="00F94527" w:rsidRDefault="00E71BEC" w:rsidP="00741A16">
            <w:pPr>
              <w:pStyle w:val="NormalnyWeb"/>
              <w:numPr>
                <w:ilvl w:val="0"/>
                <w:numId w:val="87"/>
              </w:numPr>
              <w:rPr>
                <w:rFonts w:asciiTheme="majorHAnsi" w:hAnsiTheme="majorHAnsi"/>
                <w:sz w:val="22"/>
                <w:szCs w:val="22"/>
              </w:rPr>
            </w:pPr>
            <w:r w:rsidRPr="00F94527">
              <w:rPr>
                <w:rFonts w:asciiTheme="majorHAnsi" w:hAnsiTheme="majorHAnsi"/>
                <w:sz w:val="22"/>
                <w:szCs w:val="22"/>
              </w:rPr>
              <w:t>rozumienia pojęć związanych z porami roku,</w:t>
            </w:r>
          </w:p>
          <w:p w14:paraId="5F43EF0F" w14:textId="77777777" w:rsidR="00E71BEC" w:rsidRPr="00F94527" w:rsidRDefault="00E71BEC" w:rsidP="00741A16">
            <w:pPr>
              <w:pStyle w:val="NormalnyWeb"/>
              <w:numPr>
                <w:ilvl w:val="0"/>
                <w:numId w:val="87"/>
              </w:numPr>
              <w:rPr>
                <w:rFonts w:asciiTheme="majorHAnsi" w:hAnsiTheme="majorHAnsi"/>
                <w:sz w:val="22"/>
                <w:szCs w:val="22"/>
              </w:rPr>
            </w:pPr>
            <w:r w:rsidRPr="00F94527">
              <w:rPr>
                <w:rFonts w:asciiTheme="majorHAnsi" w:hAnsiTheme="majorHAnsi"/>
                <w:sz w:val="22"/>
                <w:szCs w:val="22"/>
              </w:rPr>
              <w:t>ćwiczenia pamięci wzrokowej i koncentracji poprzez angażujące ćwiczenia ruchowe,</w:t>
            </w:r>
          </w:p>
          <w:p w14:paraId="4C36F4D4" w14:textId="77777777" w:rsidR="00E71BEC" w:rsidRPr="00F94527" w:rsidRDefault="00E71BEC" w:rsidP="00741A16">
            <w:pPr>
              <w:pStyle w:val="NormalnyWeb"/>
              <w:numPr>
                <w:ilvl w:val="0"/>
                <w:numId w:val="87"/>
              </w:numPr>
              <w:rPr>
                <w:rFonts w:asciiTheme="majorHAnsi" w:hAnsiTheme="majorHAnsi"/>
                <w:sz w:val="22"/>
                <w:szCs w:val="22"/>
              </w:rPr>
            </w:pPr>
            <w:r w:rsidRPr="00F94527">
              <w:rPr>
                <w:rFonts w:asciiTheme="majorHAnsi" w:hAnsiTheme="majorHAnsi"/>
                <w:sz w:val="22"/>
                <w:szCs w:val="22"/>
              </w:rPr>
              <w:t>usprawniania koordynacji wzrokowo</w:t>
            </w:r>
            <w:r w:rsidRPr="00F94527">
              <w:rPr>
                <w:rFonts w:asciiTheme="majorHAnsi" w:hAnsiTheme="majorHAnsi"/>
                <w:sz w:val="22"/>
                <w:szCs w:val="22"/>
              </w:rPr>
              <w:noBreakHyphen/>
              <w:t xml:space="preserve">ruchowej dzieci. </w:t>
            </w:r>
          </w:p>
          <w:p w14:paraId="735B55CF" w14:textId="77777777" w:rsidR="00E71BEC" w:rsidRPr="00F94527" w:rsidRDefault="00E71BEC" w:rsidP="00741A16">
            <w:pPr>
              <w:pStyle w:val="NormalnyWeb"/>
              <w:numPr>
                <w:ilvl w:val="0"/>
                <w:numId w:val="59"/>
              </w:numPr>
              <w:rPr>
                <w:rFonts w:asciiTheme="majorHAnsi" w:hAnsiTheme="majorHAnsi"/>
                <w:sz w:val="22"/>
                <w:szCs w:val="22"/>
              </w:rPr>
            </w:pPr>
            <w:r w:rsidRPr="00F94527">
              <w:rPr>
                <w:rFonts w:asciiTheme="majorHAnsi" w:hAnsiTheme="majorHAnsi"/>
                <w:sz w:val="22"/>
                <w:szCs w:val="22"/>
              </w:rPr>
              <w:t xml:space="preserve">Mata powinna zawierać </w:t>
            </w:r>
            <w:r w:rsidRPr="00F94527">
              <w:rPr>
                <w:rStyle w:val="Pogrubienie"/>
                <w:rFonts w:asciiTheme="majorHAnsi" w:hAnsiTheme="majorHAnsi"/>
                <w:b w:val="0"/>
                <w:sz w:val="22"/>
                <w:szCs w:val="22"/>
              </w:rPr>
              <w:t>czytelną grafikę i napisy w języku angielskim</w:t>
            </w:r>
            <w:r w:rsidRPr="00F94527">
              <w:rPr>
                <w:rFonts w:asciiTheme="majorHAnsi" w:hAnsiTheme="majorHAnsi"/>
                <w:sz w:val="22"/>
                <w:szCs w:val="22"/>
              </w:rPr>
              <w:t xml:space="preserve"> oraz być przeznaczona dla dzieci w wieku </w:t>
            </w:r>
            <w:r w:rsidR="00F0691A" w:rsidRPr="00F94527">
              <w:rPr>
                <w:rFonts w:asciiTheme="majorHAnsi" w:hAnsiTheme="majorHAnsi"/>
                <w:sz w:val="22"/>
                <w:szCs w:val="22"/>
              </w:rPr>
              <w:t>wczesnoszkolnym.</w:t>
            </w:r>
            <w:r w:rsidRPr="00F94527">
              <w:rPr>
                <w:rFonts w:asciiTheme="majorHAnsi" w:hAnsiTheme="majorHAnsi"/>
                <w:sz w:val="22"/>
                <w:szCs w:val="22"/>
              </w:rPr>
              <w:t xml:space="preserve"> </w:t>
            </w:r>
          </w:p>
          <w:p w14:paraId="11F7DC84" w14:textId="77777777" w:rsidR="00E71BEC" w:rsidRPr="00F94527" w:rsidRDefault="00E71BEC" w:rsidP="00741A16">
            <w:pPr>
              <w:pStyle w:val="NormalnyWeb"/>
              <w:numPr>
                <w:ilvl w:val="0"/>
                <w:numId w:val="59"/>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instrukcję użytkowania w języku polskim</w:t>
            </w:r>
            <w:r w:rsidRPr="00F94527">
              <w:rPr>
                <w:rFonts w:asciiTheme="majorHAnsi" w:hAnsiTheme="majorHAnsi"/>
                <w:sz w:val="22"/>
                <w:szCs w:val="22"/>
              </w:rPr>
              <w:t xml:space="preserve"> z propozycjami zabaw i ćwiczeń dydaktycznych ułatwiających zastosowanie materiału podczas zajęć. </w:t>
            </w:r>
          </w:p>
          <w:p w14:paraId="6CD3603C" w14:textId="77777777" w:rsidR="00E71BEC" w:rsidRPr="00F94527" w:rsidRDefault="00E71BEC"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4. Wymagania techniczne</w:t>
            </w:r>
          </w:p>
          <w:p w14:paraId="041FC50D" w14:textId="77777777" w:rsidR="009A4628" w:rsidRPr="00F94527" w:rsidRDefault="00E71BEC" w:rsidP="00741A16">
            <w:pPr>
              <w:pStyle w:val="NormalnyWeb"/>
              <w:numPr>
                <w:ilvl w:val="0"/>
                <w:numId w:val="60"/>
              </w:numPr>
              <w:rPr>
                <w:rFonts w:asciiTheme="majorHAnsi" w:hAnsiTheme="majorHAnsi"/>
                <w:sz w:val="22"/>
                <w:szCs w:val="22"/>
              </w:rPr>
            </w:pPr>
            <w:r w:rsidRPr="00F94527">
              <w:rPr>
                <w:rFonts w:asciiTheme="majorHAnsi" w:hAnsiTheme="majorHAnsi"/>
                <w:sz w:val="22"/>
                <w:szCs w:val="22"/>
              </w:rPr>
              <w:t xml:space="preserve">Wymiary maty edukacyjnej: </w:t>
            </w:r>
            <w:r w:rsidRPr="00F94527">
              <w:rPr>
                <w:rStyle w:val="Pogrubienie"/>
                <w:rFonts w:asciiTheme="majorHAnsi" w:hAnsiTheme="majorHAnsi"/>
                <w:b w:val="0"/>
                <w:sz w:val="22"/>
                <w:szCs w:val="22"/>
              </w:rPr>
              <w:t>170 × 170 cm</w:t>
            </w:r>
            <w:r w:rsidR="00807D5A">
              <w:rPr>
                <w:rStyle w:val="Pogrubienie"/>
                <w:rFonts w:asciiTheme="majorHAnsi" w:hAnsiTheme="majorHAnsi"/>
                <w:b w:val="0"/>
                <w:sz w:val="22"/>
                <w:szCs w:val="22"/>
              </w:rPr>
              <w:t xml:space="preserve"> +/- 5%</w:t>
            </w:r>
            <w:r w:rsidRPr="00F94527">
              <w:rPr>
                <w:rFonts w:asciiTheme="majorHAnsi" w:hAnsiTheme="majorHAnsi"/>
                <w:sz w:val="22"/>
                <w:szCs w:val="22"/>
              </w:rPr>
              <w:t xml:space="preserve">. </w:t>
            </w:r>
          </w:p>
          <w:p w14:paraId="51D742E3" w14:textId="77777777" w:rsidR="009A4628" w:rsidRPr="00F94527" w:rsidRDefault="00E71BEC" w:rsidP="00741A16">
            <w:pPr>
              <w:pStyle w:val="NormalnyWeb"/>
              <w:numPr>
                <w:ilvl w:val="0"/>
                <w:numId w:val="60"/>
              </w:numPr>
              <w:rPr>
                <w:rFonts w:asciiTheme="majorHAnsi" w:hAnsiTheme="majorHAnsi"/>
                <w:sz w:val="22"/>
                <w:szCs w:val="22"/>
              </w:rPr>
            </w:pPr>
            <w:r w:rsidRPr="00F94527">
              <w:rPr>
                <w:rFonts w:asciiTheme="majorHAnsi" w:hAnsiTheme="majorHAnsi"/>
                <w:sz w:val="22"/>
                <w:szCs w:val="22"/>
              </w:rPr>
              <w:t xml:space="preserve"> Język materiałów: </w:t>
            </w:r>
            <w:r w:rsidRPr="00F94527">
              <w:rPr>
                <w:rStyle w:val="Pogrubienie"/>
                <w:rFonts w:asciiTheme="majorHAnsi" w:hAnsiTheme="majorHAnsi"/>
                <w:b w:val="0"/>
                <w:sz w:val="22"/>
                <w:szCs w:val="22"/>
              </w:rPr>
              <w:t>język angielski</w:t>
            </w:r>
            <w:r w:rsidRPr="00F94527">
              <w:rPr>
                <w:rFonts w:asciiTheme="majorHAnsi" w:hAnsiTheme="majorHAnsi"/>
                <w:sz w:val="22"/>
                <w:szCs w:val="22"/>
              </w:rPr>
              <w:t xml:space="preserve"> (napisy edukacyjne); </w:t>
            </w:r>
            <w:r w:rsidR="009A4628" w:rsidRPr="00F94527">
              <w:rPr>
                <w:rFonts w:asciiTheme="majorHAnsi" w:hAnsiTheme="majorHAnsi"/>
                <w:sz w:val="22"/>
                <w:szCs w:val="22"/>
              </w:rPr>
              <w:t xml:space="preserve">instrukcja w języku polskim. </w:t>
            </w:r>
          </w:p>
          <w:p w14:paraId="4A2DDD06" w14:textId="77777777" w:rsidR="009A4628" w:rsidRPr="00F94527" w:rsidRDefault="00E71BEC" w:rsidP="00741A16">
            <w:pPr>
              <w:pStyle w:val="NormalnyWeb"/>
              <w:numPr>
                <w:ilvl w:val="0"/>
                <w:numId w:val="60"/>
              </w:numPr>
              <w:rPr>
                <w:rFonts w:asciiTheme="majorHAnsi" w:hAnsiTheme="majorHAnsi"/>
                <w:sz w:val="22"/>
                <w:szCs w:val="22"/>
              </w:rPr>
            </w:pPr>
            <w:r w:rsidRPr="00F94527">
              <w:rPr>
                <w:rFonts w:asciiTheme="majorHAnsi" w:hAnsiTheme="majorHAnsi"/>
                <w:sz w:val="22"/>
                <w:szCs w:val="22"/>
              </w:rPr>
              <w:t>Materiał wykonania: trwały, elastyczny, bezpieczny dla dzieci materiał łatwy do utrzymania w czystości (np.</w:t>
            </w:r>
            <w:r w:rsidR="009A4628" w:rsidRPr="00F94527">
              <w:rPr>
                <w:rFonts w:asciiTheme="majorHAnsi" w:hAnsiTheme="majorHAnsi"/>
                <w:sz w:val="22"/>
                <w:szCs w:val="22"/>
              </w:rPr>
              <w:t xml:space="preserve"> winyl lub podobne tworzywo).</w:t>
            </w:r>
          </w:p>
          <w:p w14:paraId="5C8511DC" w14:textId="77777777" w:rsidR="009A4628" w:rsidRPr="00F94527" w:rsidRDefault="00E71BEC" w:rsidP="00741A16">
            <w:pPr>
              <w:pStyle w:val="NormalnyWeb"/>
              <w:numPr>
                <w:ilvl w:val="0"/>
                <w:numId w:val="60"/>
              </w:numPr>
              <w:rPr>
                <w:rFonts w:asciiTheme="majorHAnsi" w:hAnsiTheme="majorHAnsi"/>
                <w:sz w:val="22"/>
                <w:szCs w:val="22"/>
              </w:rPr>
            </w:pPr>
            <w:r w:rsidRPr="00F94527">
              <w:rPr>
                <w:rFonts w:asciiTheme="majorHAnsi" w:hAnsiTheme="majorHAnsi"/>
                <w:sz w:val="22"/>
                <w:szCs w:val="22"/>
              </w:rPr>
              <w:t xml:space="preserve"> Forma: mata podłogowa umożliwiająca p</w:t>
            </w:r>
            <w:r w:rsidR="009A4628" w:rsidRPr="00F94527">
              <w:rPr>
                <w:rFonts w:asciiTheme="majorHAnsi" w:hAnsiTheme="majorHAnsi"/>
                <w:sz w:val="22"/>
                <w:szCs w:val="22"/>
              </w:rPr>
              <w:t xml:space="preserve">racę indywidualną i grupową. </w:t>
            </w:r>
          </w:p>
          <w:p w14:paraId="780B073A" w14:textId="77777777" w:rsidR="00E71BEC" w:rsidRPr="00F94527" w:rsidRDefault="00E71BEC" w:rsidP="00741A16">
            <w:pPr>
              <w:pStyle w:val="NormalnyWeb"/>
              <w:numPr>
                <w:ilvl w:val="0"/>
                <w:numId w:val="60"/>
              </w:numPr>
              <w:rPr>
                <w:rStyle w:val="Pogrubienie"/>
                <w:rFonts w:asciiTheme="majorHAnsi" w:hAnsiTheme="majorHAnsi"/>
                <w:b w:val="0"/>
                <w:bCs w:val="0"/>
                <w:sz w:val="22"/>
                <w:szCs w:val="22"/>
              </w:rPr>
            </w:pPr>
            <w:r w:rsidRPr="00F94527">
              <w:rPr>
                <w:rFonts w:asciiTheme="majorHAnsi" w:hAnsiTheme="majorHAnsi"/>
                <w:sz w:val="22"/>
                <w:szCs w:val="22"/>
              </w:rPr>
              <w:t xml:space="preserve">Opakowanie lub sposób przechowywania powinien umożliwiać łatwy </w:t>
            </w:r>
            <w:r w:rsidRPr="00F94527">
              <w:rPr>
                <w:rFonts w:asciiTheme="majorHAnsi" w:hAnsiTheme="majorHAnsi"/>
                <w:sz w:val="22"/>
                <w:szCs w:val="22"/>
              </w:rPr>
              <w:lastRenderedPageBreak/>
              <w:t>dostęp do maty i jej organizację.</w:t>
            </w:r>
          </w:p>
        </w:tc>
        <w:tc>
          <w:tcPr>
            <w:tcW w:w="1404" w:type="dxa"/>
            <w:tcBorders>
              <w:top w:val="single" w:sz="4" w:space="0" w:color="auto"/>
              <w:left w:val="single" w:sz="4" w:space="0" w:color="auto"/>
              <w:bottom w:val="single" w:sz="4" w:space="0" w:color="auto"/>
              <w:right w:val="single" w:sz="4" w:space="0" w:color="auto"/>
            </w:tcBorders>
          </w:tcPr>
          <w:p w14:paraId="5A2121E6" w14:textId="77777777" w:rsidR="00E71BEC"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441E48B3" w14:textId="77777777" w:rsidR="00E71BEC"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71BEC" w:rsidRPr="00F94527" w14:paraId="292ACFF2"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6AF43B7B" w14:textId="77777777" w:rsidR="00E71BEC" w:rsidRPr="00F94527" w:rsidRDefault="00F86BEE" w:rsidP="005C5BA2">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26.</w:t>
            </w:r>
          </w:p>
        </w:tc>
        <w:tc>
          <w:tcPr>
            <w:tcW w:w="3378" w:type="dxa"/>
            <w:tcBorders>
              <w:top w:val="single" w:sz="4" w:space="0" w:color="auto"/>
              <w:left w:val="single" w:sz="4" w:space="0" w:color="auto"/>
              <w:bottom w:val="single" w:sz="4" w:space="0" w:color="auto"/>
              <w:right w:val="single" w:sz="4" w:space="0" w:color="auto"/>
            </w:tcBorders>
          </w:tcPr>
          <w:p w14:paraId="369ADC2A" w14:textId="77777777" w:rsidR="00E71BEC" w:rsidRPr="00F94527" w:rsidRDefault="00E71BEC" w:rsidP="005C5BA2">
            <w:pPr>
              <w:spacing w:before="120" w:after="120" w:line="240" w:lineRule="auto"/>
              <w:rPr>
                <w:rFonts w:asciiTheme="majorHAnsi" w:hAnsiTheme="majorHAnsi"/>
              </w:rPr>
            </w:pPr>
            <w:r w:rsidRPr="00F94527">
              <w:rPr>
                <w:rFonts w:asciiTheme="majorHAnsi" w:hAnsiTheme="majorHAnsi"/>
              </w:rPr>
              <w:t xml:space="preserve">Mata do nauki alfabetu </w:t>
            </w:r>
            <w:proofErr w:type="gramStart"/>
            <w:r w:rsidRPr="00F94527">
              <w:rPr>
                <w:rFonts w:asciiTheme="majorHAnsi" w:hAnsiTheme="majorHAnsi"/>
              </w:rPr>
              <w:t>ang.(</w:t>
            </w:r>
            <w:proofErr w:type="gramEnd"/>
            <w:r w:rsidRPr="00F94527">
              <w:rPr>
                <w:rFonts w:asciiTheme="majorHAnsi" w:hAnsiTheme="majorHAnsi"/>
              </w:rPr>
              <w:t>wym.195x195 cm)</w:t>
            </w:r>
          </w:p>
        </w:tc>
        <w:tc>
          <w:tcPr>
            <w:tcW w:w="7525" w:type="dxa"/>
            <w:tcBorders>
              <w:top w:val="single" w:sz="4" w:space="0" w:color="auto"/>
              <w:left w:val="single" w:sz="4" w:space="0" w:color="auto"/>
              <w:bottom w:val="single" w:sz="4" w:space="0" w:color="auto"/>
              <w:right w:val="single" w:sz="4" w:space="0" w:color="auto"/>
            </w:tcBorders>
          </w:tcPr>
          <w:p w14:paraId="6DFD021C" w14:textId="77777777" w:rsidR="005C5BA2" w:rsidRPr="00F94527" w:rsidRDefault="005C5BA2" w:rsidP="005C5BA2">
            <w:pPr>
              <w:pStyle w:val="Nagwek2"/>
              <w:spacing w:line="240" w:lineRule="auto"/>
              <w:rPr>
                <w:rFonts w:asciiTheme="majorHAnsi" w:hAnsiTheme="majorHAnsi"/>
                <w:sz w:val="22"/>
                <w:szCs w:val="22"/>
              </w:rPr>
            </w:pPr>
            <w:r w:rsidRPr="00F94527">
              <w:rPr>
                <w:rFonts w:asciiTheme="majorHAnsi" w:hAnsiTheme="majorHAnsi"/>
                <w:sz w:val="22"/>
                <w:szCs w:val="22"/>
              </w:rPr>
              <w:t>1. Przedmiot zamówienia</w:t>
            </w:r>
          </w:p>
          <w:p w14:paraId="1E46D79F" w14:textId="77777777" w:rsidR="005C5BA2" w:rsidRPr="00F94527" w:rsidRDefault="005C5BA2" w:rsidP="005C5BA2">
            <w:pPr>
              <w:spacing w:line="240" w:lineRule="auto"/>
              <w:rPr>
                <w:rFonts w:asciiTheme="majorHAnsi" w:hAnsiTheme="majorHAnsi"/>
              </w:rPr>
            </w:pPr>
            <w:r w:rsidRPr="00F94527">
              <w:rPr>
                <w:rFonts w:asciiTheme="majorHAnsi" w:hAnsiTheme="majorHAnsi"/>
              </w:rPr>
              <w:t>Przedmiotem zamówienia jest dostawa maty edukacyjnej przeznaczonej do nauki języka angielskiego, w szczególności alfabetu angielskiego oraz cyfr, z możliwością wykorzystania podczas zabaw manualnych i ruchowych. Mata powinna wspierać rozwój kompetencji językowych uczniów poprzez aktywność ruchową, zabawę oraz wykonywanie ćwiczeń dydaktycznych w formie indywidualnej i grupowej.</w:t>
            </w:r>
          </w:p>
          <w:p w14:paraId="1ECAB486" w14:textId="77777777" w:rsidR="005C5BA2" w:rsidRPr="00F94527" w:rsidRDefault="005C5BA2" w:rsidP="005C5BA2">
            <w:pPr>
              <w:pStyle w:val="Nagwek2"/>
              <w:spacing w:line="240" w:lineRule="auto"/>
              <w:rPr>
                <w:rFonts w:asciiTheme="majorHAnsi" w:hAnsiTheme="majorHAnsi"/>
                <w:sz w:val="22"/>
                <w:szCs w:val="22"/>
              </w:rPr>
            </w:pPr>
            <w:r w:rsidRPr="00F94527">
              <w:rPr>
                <w:rFonts w:asciiTheme="majorHAnsi" w:hAnsiTheme="majorHAnsi"/>
                <w:sz w:val="22"/>
                <w:szCs w:val="22"/>
              </w:rPr>
              <w:t>2. Minimalne wymagania funkcjonalne i użytkowe</w:t>
            </w:r>
          </w:p>
          <w:p w14:paraId="617C3046" w14:textId="77777777" w:rsidR="005C5BA2" w:rsidRPr="00F94527" w:rsidRDefault="005C5BA2" w:rsidP="00741A16">
            <w:pPr>
              <w:pStyle w:val="Akapitzlist"/>
              <w:numPr>
                <w:ilvl w:val="0"/>
                <w:numId w:val="92"/>
              </w:numPr>
              <w:spacing w:line="240" w:lineRule="auto"/>
              <w:rPr>
                <w:rFonts w:asciiTheme="majorHAnsi" w:hAnsiTheme="majorHAnsi"/>
              </w:rPr>
            </w:pPr>
            <w:r w:rsidRPr="00F94527">
              <w:rPr>
                <w:rFonts w:asciiTheme="majorHAnsi" w:hAnsiTheme="majorHAnsi"/>
              </w:rPr>
              <w:t>Mata edukacyjna powinna zawierać elementy umożliwiające naukę i utrwalanie:</w:t>
            </w:r>
          </w:p>
          <w:p w14:paraId="7454E516" w14:textId="77777777" w:rsidR="005C5BA2" w:rsidRPr="00F94527" w:rsidRDefault="005C5BA2" w:rsidP="00741A16">
            <w:pPr>
              <w:numPr>
                <w:ilvl w:val="0"/>
                <w:numId w:val="88"/>
              </w:numPr>
              <w:spacing w:line="240" w:lineRule="auto"/>
              <w:rPr>
                <w:rFonts w:asciiTheme="majorHAnsi" w:hAnsiTheme="majorHAnsi"/>
              </w:rPr>
            </w:pPr>
            <w:r w:rsidRPr="00F94527">
              <w:rPr>
                <w:rFonts w:asciiTheme="majorHAnsi" w:hAnsiTheme="majorHAnsi"/>
              </w:rPr>
              <w:t>alfabetu angielskiego,</w:t>
            </w:r>
          </w:p>
          <w:p w14:paraId="77E58043" w14:textId="77777777" w:rsidR="005C5BA2" w:rsidRPr="00F94527" w:rsidRDefault="005C5BA2" w:rsidP="00741A16">
            <w:pPr>
              <w:numPr>
                <w:ilvl w:val="0"/>
                <w:numId w:val="88"/>
              </w:numPr>
              <w:spacing w:line="240" w:lineRule="auto"/>
              <w:rPr>
                <w:rFonts w:asciiTheme="majorHAnsi" w:hAnsiTheme="majorHAnsi"/>
              </w:rPr>
            </w:pPr>
            <w:r w:rsidRPr="00F94527">
              <w:rPr>
                <w:rFonts w:asciiTheme="majorHAnsi" w:hAnsiTheme="majorHAnsi"/>
              </w:rPr>
              <w:t>cyfr lub liczb,</w:t>
            </w:r>
          </w:p>
          <w:p w14:paraId="3A769389" w14:textId="77777777" w:rsidR="005C5BA2" w:rsidRPr="00F94527" w:rsidRDefault="005C5BA2" w:rsidP="00741A16">
            <w:pPr>
              <w:numPr>
                <w:ilvl w:val="0"/>
                <w:numId w:val="88"/>
              </w:numPr>
              <w:spacing w:line="240" w:lineRule="auto"/>
              <w:rPr>
                <w:rFonts w:asciiTheme="majorHAnsi" w:hAnsiTheme="majorHAnsi"/>
              </w:rPr>
            </w:pPr>
            <w:r w:rsidRPr="00F94527">
              <w:rPr>
                <w:rFonts w:asciiTheme="majorHAnsi" w:hAnsiTheme="majorHAnsi"/>
              </w:rPr>
              <w:t>podstawowego słownictwa związanego z literami i znakami graficznymi,</w:t>
            </w:r>
          </w:p>
          <w:p w14:paraId="7206B8B9" w14:textId="77777777" w:rsidR="005C5BA2" w:rsidRPr="00F94527" w:rsidRDefault="005C5BA2" w:rsidP="00741A16">
            <w:pPr>
              <w:numPr>
                <w:ilvl w:val="0"/>
                <w:numId w:val="88"/>
              </w:numPr>
              <w:spacing w:line="240" w:lineRule="auto"/>
              <w:rPr>
                <w:rFonts w:asciiTheme="majorHAnsi" w:hAnsiTheme="majorHAnsi"/>
              </w:rPr>
            </w:pPr>
            <w:r w:rsidRPr="00F94527">
              <w:rPr>
                <w:rFonts w:asciiTheme="majorHAnsi" w:hAnsiTheme="majorHAnsi"/>
              </w:rPr>
              <w:t>rozpoznawania kolorów i elementów graficznych wspierających naukę poprzez zabawę.</w:t>
            </w:r>
          </w:p>
          <w:p w14:paraId="06E975C4" w14:textId="77777777" w:rsidR="005C5BA2" w:rsidRPr="00F94527" w:rsidRDefault="005C5BA2" w:rsidP="00741A16">
            <w:pPr>
              <w:pStyle w:val="Akapitzlist"/>
              <w:numPr>
                <w:ilvl w:val="0"/>
                <w:numId w:val="92"/>
              </w:numPr>
              <w:spacing w:line="240" w:lineRule="auto"/>
              <w:rPr>
                <w:rFonts w:asciiTheme="majorHAnsi" w:hAnsiTheme="majorHAnsi"/>
              </w:rPr>
            </w:pPr>
            <w:r w:rsidRPr="00F94527">
              <w:rPr>
                <w:rFonts w:asciiTheme="majorHAnsi" w:hAnsiTheme="majorHAnsi"/>
              </w:rPr>
              <w:t>Mata powinna umożliwiać prowadzenie różnorodnych ćwiczeń dydaktycznych, w szczególności:</w:t>
            </w:r>
          </w:p>
          <w:p w14:paraId="45578AB0" w14:textId="77777777" w:rsidR="005C5BA2" w:rsidRPr="00F94527" w:rsidRDefault="005C5BA2" w:rsidP="00741A16">
            <w:pPr>
              <w:numPr>
                <w:ilvl w:val="0"/>
                <w:numId w:val="89"/>
              </w:numPr>
              <w:spacing w:line="240" w:lineRule="auto"/>
              <w:rPr>
                <w:rFonts w:asciiTheme="majorHAnsi" w:hAnsiTheme="majorHAnsi"/>
              </w:rPr>
            </w:pPr>
            <w:r w:rsidRPr="00F94527">
              <w:rPr>
                <w:rFonts w:asciiTheme="majorHAnsi" w:hAnsiTheme="majorHAnsi"/>
              </w:rPr>
              <w:t>rozpoznawania i nazywania liter alfabetu angielskiego,</w:t>
            </w:r>
          </w:p>
          <w:p w14:paraId="4A705B67" w14:textId="77777777" w:rsidR="005C5BA2" w:rsidRPr="00F94527" w:rsidRDefault="005C5BA2" w:rsidP="00741A16">
            <w:pPr>
              <w:numPr>
                <w:ilvl w:val="0"/>
                <w:numId w:val="89"/>
              </w:numPr>
              <w:spacing w:line="240" w:lineRule="auto"/>
              <w:rPr>
                <w:rFonts w:asciiTheme="majorHAnsi" w:hAnsiTheme="majorHAnsi"/>
              </w:rPr>
            </w:pPr>
            <w:r w:rsidRPr="00F94527">
              <w:rPr>
                <w:rFonts w:asciiTheme="majorHAnsi" w:hAnsiTheme="majorHAnsi"/>
              </w:rPr>
              <w:t>utrwalania kolejności liter,</w:t>
            </w:r>
          </w:p>
          <w:p w14:paraId="536F539C" w14:textId="77777777" w:rsidR="005C5BA2" w:rsidRPr="00F94527" w:rsidRDefault="005C5BA2" w:rsidP="00741A16">
            <w:pPr>
              <w:numPr>
                <w:ilvl w:val="0"/>
                <w:numId w:val="89"/>
              </w:numPr>
              <w:spacing w:line="240" w:lineRule="auto"/>
              <w:rPr>
                <w:rFonts w:asciiTheme="majorHAnsi" w:hAnsiTheme="majorHAnsi"/>
              </w:rPr>
            </w:pPr>
            <w:r w:rsidRPr="00F94527">
              <w:rPr>
                <w:rFonts w:asciiTheme="majorHAnsi" w:hAnsiTheme="majorHAnsi"/>
              </w:rPr>
              <w:t>rozpoznawania cyfr,</w:t>
            </w:r>
          </w:p>
          <w:p w14:paraId="70E775AA" w14:textId="77777777" w:rsidR="005C5BA2" w:rsidRPr="00F94527" w:rsidRDefault="005C5BA2" w:rsidP="00741A16">
            <w:pPr>
              <w:numPr>
                <w:ilvl w:val="0"/>
                <w:numId w:val="89"/>
              </w:numPr>
              <w:spacing w:line="240" w:lineRule="auto"/>
              <w:rPr>
                <w:rFonts w:asciiTheme="majorHAnsi" w:hAnsiTheme="majorHAnsi"/>
              </w:rPr>
            </w:pPr>
            <w:r w:rsidRPr="00F94527">
              <w:rPr>
                <w:rFonts w:asciiTheme="majorHAnsi" w:hAnsiTheme="majorHAnsi"/>
              </w:rPr>
              <w:t>wykonywania poleceń ruchowych związanych z treściami językowymi,</w:t>
            </w:r>
          </w:p>
          <w:p w14:paraId="7A99ED78" w14:textId="77777777" w:rsidR="005C5BA2" w:rsidRPr="00F94527" w:rsidRDefault="005C5BA2" w:rsidP="00741A16">
            <w:pPr>
              <w:numPr>
                <w:ilvl w:val="0"/>
                <w:numId w:val="89"/>
              </w:numPr>
              <w:spacing w:line="240" w:lineRule="auto"/>
              <w:rPr>
                <w:rFonts w:asciiTheme="majorHAnsi" w:hAnsiTheme="majorHAnsi"/>
              </w:rPr>
            </w:pPr>
            <w:r w:rsidRPr="00F94527">
              <w:rPr>
                <w:rFonts w:asciiTheme="majorHAnsi" w:hAnsiTheme="majorHAnsi"/>
              </w:rPr>
              <w:t>ćwiczenia pamięci, koncentracji oraz koordynacji wzrokowo-</w:t>
            </w:r>
            <w:r w:rsidRPr="00F94527">
              <w:rPr>
                <w:rFonts w:asciiTheme="majorHAnsi" w:hAnsiTheme="majorHAnsi"/>
              </w:rPr>
              <w:lastRenderedPageBreak/>
              <w:t>ruchowej.</w:t>
            </w:r>
          </w:p>
          <w:p w14:paraId="7E381864" w14:textId="77777777" w:rsidR="005C5BA2" w:rsidRPr="00F94527" w:rsidRDefault="005C5BA2" w:rsidP="00741A16">
            <w:pPr>
              <w:pStyle w:val="Akapitzlist"/>
              <w:numPr>
                <w:ilvl w:val="0"/>
                <w:numId w:val="92"/>
              </w:numPr>
              <w:spacing w:line="240" w:lineRule="auto"/>
              <w:rPr>
                <w:rFonts w:asciiTheme="majorHAnsi" w:hAnsiTheme="majorHAnsi"/>
              </w:rPr>
            </w:pPr>
            <w:r w:rsidRPr="00F94527">
              <w:rPr>
                <w:rFonts w:asciiTheme="majorHAnsi" w:hAnsiTheme="majorHAnsi"/>
              </w:rPr>
              <w:t>Mata powinna wspierać rozwijanie umiejętności:</w:t>
            </w:r>
          </w:p>
          <w:p w14:paraId="490CA1A6" w14:textId="77777777" w:rsidR="005C5BA2" w:rsidRPr="00F94527" w:rsidRDefault="005C5BA2" w:rsidP="00741A16">
            <w:pPr>
              <w:numPr>
                <w:ilvl w:val="0"/>
                <w:numId w:val="90"/>
              </w:numPr>
              <w:spacing w:line="240" w:lineRule="auto"/>
              <w:rPr>
                <w:rFonts w:asciiTheme="majorHAnsi" w:hAnsiTheme="majorHAnsi"/>
              </w:rPr>
            </w:pPr>
            <w:r w:rsidRPr="00F94527">
              <w:rPr>
                <w:rFonts w:asciiTheme="majorHAnsi" w:hAnsiTheme="majorHAnsi"/>
              </w:rPr>
              <w:t>koncentracji i spostrzegawczości,</w:t>
            </w:r>
          </w:p>
          <w:p w14:paraId="04A237BF" w14:textId="77777777" w:rsidR="005C5BA2" w:rsidRPr="00F94527" w:rsidRDefault="005C5BA2" w:rsidP="00741A16">
            <w:pPr>
              <w:numPr>
                <w:ilvl w:val="0"/>
                <w:numId w:val="90"/>
              </w:numPr>
              <w:spacing w:line="240" w:lineRule="auto"/>
              <w:rPr>
                <w:rFonts w:asciiTheme="majorHAnsi" w:hAnsiTheme="majorHAnsi"/>
              </w:rPr>
            </w:pPr>
            <w:r w:rsidRPr="00F94527">
              <w:rPr>
                <w:rFonts w:asciiTheme="majorHAnsi" w:hAnsiTheme="majorHAnsi"/>
              </w:rPr>
              <w:t>koordynacji wzrokowo-ruchowej,</w:t>
            </w:r>
          </w:p>
          <w:p w14:paraId="5E415714" w14:textId="77777777" w:rsidR="005C5BA2" w:rsidRPr="00F94527" w:rsidRDefault="005C5BA2" w:rsidP="00741A16">
            <w:pPr>
              <w:numPr>
                <w:ilvl w:val="0"/>
                <w:numId w:val="90"/>
              </w:numPr>
              <w:spacing w:line="240" w:lineRule="auto"/>
              <w:rPr>
                <w:rFonts w:asciiTheme="majorHAnsi" w:hAnsiTheme="majorHAnsi"/>
              </w:rPr>
            </w:pPr>
            <w:r w:rsidRPr="00F94527">
              <w:rPr>
                <w:rFonts w:asciiTheme="majorHAnsi" w:hAnsiTheme="majorHAnsi"/>
              </w:rPr>
              <w:t>pamięci,</w:t>
            </w:r>
          </w:p>
          <w:p w14:paraId="0BB6790E" w14:textId="77777777" w:rsidR="005C5BA2" w:rsidRPr="00F94527" w:rsidRDefault="005C5BA2" w:rsidP="00741A16">
            <w:pPr>
              <w:numPr>
                <w:ilvl w:val="0"/>
                <w:numId w:val="90"/>
              </w:numPr>
              <w:spacing w:line="240" w:lineRule="auto"/>
              <w:rPr>
                <w:rFonts w:asciiTheme="majorHAnsi" w:hAnsiTheme="majorHAnsi"/>
              </w:rPr>
            </w:pPr>
            <w:r w:rsidRPr="00F94527">
              <w:rPr>
                <w:rFonts w:asciiTheme="majorHAnsi" w:hAnsiTheme="majorHAnsi"/>
              </w:rPr>
              <w:t>aktywności ruchowej połączonej z nauką języka,</w:t>
            </w:r>
          </w:p>
          <w:p w14:paraId="724EB8F1" w14:textId="77777777" w:rsidR="005C5BA2" w:rsidRPr="00F94527" w:rsidRDefault="005C5BA2" w:rsidP="00741A16">
            <w:pPr>
              <w:numPr>
                <w:ilvl w:val="0"/>
                <w:numId w:val="90"/>
              </w:numPr>
              <w:spacing w:line="240" w:lineRule="auto"/>
              <w:rPr>
                <w:rFonts w:asciiTheme="majorHAnsi" w:hAnsiTheme="majorHAnsi"/>
              </w:rPr>
            </w:pPr>
            <w:r w:rsidRPr="00F94527">
              <w:rPr>
                <w:rFonts w:asciiTheme="majorHAnsi" w:hAnsiTheme="majorHAnsi"/>
              </w:rPr>
              <w:t xml:space="preserve">percepcji wzrokowej i dotykowej. </w:t>
            </w:r>
          </w:p>
          <w:p w14:paraId="5119F1DB" w14:textId="77777777" w:rsidR="005C5BA2" w:rsidRPr="00F94527" w:rsidRDefault="005C5BA2" w:rsidP="00741A16">
            <w:pPr>
              <w:pStyle w:val="Akapitzlist"/>
              <w:numPr>
                <w:ilvl w:val="0"/>
                <w:numId w:val="92"/>
              </w:numPr>
              <w:spacing w:line="240" w:lineRule="auto"/>
              <w:rPr>
                <w:rFonts w:asciiTheme="majorHAnsi" w:hAnsiTheme="majorHAnsi"/>
              </w:rPr>
            </w:pPr>
            <w:r w:rsidRPr="00F94527">
              <w:rPr>
                <w:rFonts w:asciiTheme="majorHAnsi" w:hAnsiTheme="majorHAnsi"/>
              </w:rPr>
              <w:t>Zestaw powinien nadawać się do wykorzystania podczas:</w:t>
            </w:r>
          </w:p>
          <w:p w14:paraId="6B604595" w14:textId="77777777" w:rsidR="005C5BA2" w:rsidRPr="00F94527" w:rsidRDefault="005C5BA2" w:rsidP="00741A16">
            <w:pPr>
              <w:numPr>
                <w:ilvl w:val="0"/>
                <w:numId w:val="91"/>
              </w:numPr>
              <w:spacing w:line="240" w:lineRule="auto"/>
              <w:rPr>
                <w:rFonts w:asciiTheme="majorHAnsi" w:hAnsiTheme="majorHAnsi"/>
              </w:rPr>
            </w:pPr>
            <w:r w:rsidRPr="00F94527">
              <w:rPr>
                <w:rFonts w:asciiTheme="majorHAnsi" w:hAnsiTheme="majorHAnsi"/>
              </w:rPr>
              <w:t>zajęć lekcyjnych,</w:t>
            </w:r>
          </w:p>
          <w:p w14:paraId="675A5BF7" w14:textId="77777777" w:rsidR="005C5BA2" w:rsidRPr="00F94527" w:rsidRDefault="005C5BA2" w:rsidP="00741A16">
            <w:pPr>
              <w:numPr>
                <w:ilvl w:val="0"/>
                <w:numId w:val="91"/>
              </w:numPr>
              <w:spacing w:line="240" w:lineRule="auto"/>
              <w:rPr>
                <w:rFonts w:asciiTheme="majorHAnsi" w:hAnsiTheme="majorHAnsi"/>
              </w:rPr>
            </w:pPr>
            <w:r w:rsidRPr="00F94527">
              <w:rPr>
                <w:rFonts w:asciiTheme="majorHAnsi" w:hAnsiTheme="majorHAnsi"/>
              </w:rPr>
              <w:t>zajęć dodatkowych,</w:t>
            </w:r>
          </w:p>
          <w:p w14:paraId="1086EFDF" w14:textId="77777777" w:rsidR="005C5BA2" w:rsidRPr="00F94527" w:rsidRDefault="005C5BA2" w:rsidP="00741A16">
            <w:pPr>
              <w:numPr>
                <w:ilvl w:val="0"/>
                <w:numId w:val="91"/>
              </w:numPr>
              <w:spacing w:line="240" w:lineRule="auto"/>
              <w:rPr>
                <w:rFonts w:asciiTheme="majorHAnsi" w:hAnsiTheme="majorHAnsi"/>
              </w:rPr>
            </w:pPr>
            <w:r w:rsidRPr="00F94527">
              <w:rPr>
                <w:rFonts w:asciiTheme="majorHAnsi" w:hAnsiTheme="majorHAnsi"/>
              </w:rPr>
              <w:t>pracy indywidualnej ucznia,</w:t>
            </w:r>
          </w:p>
          <w:p w14:paraId="23ACE906" w14:textId="77777777" w:rsidR="005C5BA2" w:rsidRPr="00F94527" w:rsidRDefault="005C5BA2" w:rsidP="00741A16">
            <w:pPr>
              <w:numPr>
                <w:ilvl w:val="0"/>
                <w:numId w:val="91"/>
              </w:numPr>
              <w:spacing w:line="240" w:lineRule="auto"/>
              <w:rPr>
                <w:rFonts w:asciiTheme="majorHAnsi" w:hAnsiTheme="majorHAnsi"/>
              </w:rPr>
            </w:pPr>
            <w:r w:rsidRPr="00F94527">
              <w:rPr>
                <w:rFonts w:asciiTheme="majorHAnsi" w:hAnsiTheme="majorHAnsi"/>
              </w:rPr>
              <w:t>pracy w parach lub małych grupach,</w:t>
            </w:r>
          </w:p>
          <w:p w14:paraId="3B7448B2" w14:textId="77777777" w:rsidR="005C5BA2" w:rsidRPr="00F94527" w:rsidRDefault="005C5BA2" w:rsidP="00741A16">
            <w:pPr>
              <w:numPr>
                <w:ilvl w:val="0"/>
                <w:numId w:val="91"/>
              </w:numPr>
              <w:spacing w:line="240" w:lineRule="auto"/>
              <w:rPr>
                <w:rFonts w:asciiTheme="majorHAnsi" w:hAnsiTheme="majorHAnsi"/>
              </w:rPr>
            </w:pPr>
            <w:r w:rsidRPr="00F94527">
              <w:rPr>
                <w:rFonts w:asciiTheme="majorHAnsi" w:hAnsiTheme="majorHAnsi"/>
              </w:rPr>
              <w:t>zabaw ruchowych i edukacyjnych.</w:t>
            </w:r>
          </w:p>
          <w:p w14:paraId="7715B35F" w14:textId="77777777" w:rsidR="005C5BA2" w:rsidRPr="00F94527" w:rsidRDefault="005C5BA2" w:rsidP="005C5BA2">
            <w:pPr>
              <w:pStyle w:val="Nagwek2"/>
              <w:spacing w:line="240" w:lineRule="auto"/>
              <w:rPr>
                <w:rFonts w:asciiTheme="majorHAnsi" w:hAnsiTheme="majorHAnsi"/>
                <w:sz w:val="22"/>
                <w:szCs w:val="22"/>
              </w:rPr>
            </w:pPr>
            <w:r w:rsidRPr="00F94527">
              <w:rPr>
                <w:rFonts w:asciiTheme="majorHAnsi" w:hAnsiTheme="majorHAnsi"/>
                <w:sz w:val="22"/>
                <w:szCs w:val="22"/>
              </w:rPr>
              <w:t>3. Wymagania techniczne</w:t>
            </w:r>
          </w:p>
          <w:p w14:paraId="168F3422" w14:textId="77777777" w:rsidR="005C5BA2" w:rsidRPr="00F94527" w:rsidRDefault="002B732A" w:rsidP="00741A16">
            <w:pPr>
              <w:pStyle w:val="Akapitzlist"/>
              <w:numPr>
                <w:ilvl w:val="0"/>
                <w:numId w:val="92"/>
              </w:numPr>
              <w:spacing w:line="240" w:lineRule="auto"/>
              <w:rPr>
                <w:rFonts w:asciiTheme="majorHAnsi" w:hAnsiTheme="majorHAnsi"/>
              </w:rPr>
            </w:pPr>
            <w:r w:rsidRPr="00F94527">
              <w:rPr>
                <w:rFonts w:asciiTheme="majorHAnsi" w:hAnsiTheme="majorHAnsi"/>
              </w:rPr>
              <w:t>F</w:t>
            </w:r>
            <w:r w:rsidR="005C5BA2" w:rsidRPr="00F94527">
              <w:rPr>
                <w:rFonts w:asciiTheme="majorHAnsi" w:hAnsiTheme="majorHAnsi"/>
              </w:rPr>
              <w:t>orma: mata edukacyjna składana z elementów piankowych / puzzli,</w:t>
            </w:r>
          </w:p>
          <w:p w14:paraId="0ECFB021" w14:textId="77777777" w:rsidR="005C5BA2" w:rsidRPr="00F94527" w:rsidRDefault="002B732A" w:rsidP="00741A16">
            <w:pPr>
              <w:pStyle w:val="Akapitzlist"/>
              <w:numPr>
                <w:ilvl w:val="0"/>
                <w:numId w:val="92"/>
              </w:numPr>
              <w:spacing w:line="240" w:lineRule="auto"/>
              <w:rPr>
                <w:rFonts w:asciiTheme="majorHAnsi" w:hAnsiTheme="majorHAnsi"/>
              </w:rPr>
            </w:pPr>
            <w:r w:rsidRPr="00F94527">
              <w:rPr>
                <w:rFonts w:asciiTheme="majorHAnsi" w:hAnsiTheme="majorHAnsi"/>
              </w:rPr>
              <w:t>L</w:t>
            </w:r>
            <w:r w:rsidR="005C5BA2" w:rsidRPr="00F94527">
              <w:rPr>
                <w:rFonts w:asciiTheme="majorHAnsi" w:hAnsiTheme="majorHAnsi"/>
              </w:rPr>
              <w:t xml:space="preserve">iczba elementów: minimum </w:t>
            </w:r>
            <w:r w:rsidR="005C5BA2" w:rsidRPr="00F94527">
              <w:rPr>
                <w:rFonts w:asciiTheme="majorHAnsi" w:hAnsiTheme="majorHAnsi"/>
                <w:b/>
                <w:bCs/>
              </w:rPr>
              <w:t>36 szt.</w:t>
            </w:r>
            <w:r w:rsidR="005C5BA2" w:rsidRPr="00F94527">
              <w:rPr>
                <w:rFonts w:asciiTheme="majorHAnsi" w:hAnsiTheme="majorHAnsi"/>
              </w:rPr>
              <w:t>,</w:t>
            </w:r>
          </w:p>
          <w:p w14:paraId="50A4A92B" w14:textId="77777777" w:rsidR="005C5BA2" w:rsidRPr="00F94527" w:rsidRDefault="002B732A" w:rsidP="00741A16">
            <w:pPr>
              <w:pStyle w:val="Akapitzlist"/>
              <w:numPr>
                <w:ilvl w:val="0"/>
                <w:numId w:val="92"/>
              </w:numPr>
              <w:spacing w:line="240" w:lineRule="auto"/>
              <w:rPr>
                <w:rFonts w:asciiTheme="majorHAnsi" w:hAnsiTheme="majorHAnsi"/>
              </w:rPr>
            </w:pPr>
            <w:r w:rsidRPr="00F94527">
              <w:rPr>
                <w:rFonts w:asciiTheme="majorHAnsi" w:hAnsiTheme="majorHAnsi"/>
              </w:rPr>
              <w:t>Z</w:t>
            </w:r>
            <w:r w:rsidR="005C5BA2" w:rsidRPr="00F94527">
              <w:rPr>
                <w:rFonts w:asciiTheme="majorHAnsi" w:hAnsiTheme="majorHAnsi"/>
              </w:rPr>
              <w:t>akres treści: alfabet angielski oraz cyfry,</w:t>
            </w:r>
          </w:p>
          <w:p w14:paraId="57FAC5E3" w14:textId="77777777" w:rsidR="005C5BA2" w:rsidRPr="00F94527" w:rsidRDefault="002B732A" w:rsidP="00741A16">
            <w:pPr>
              <w:pStyle w:val="Akapitzlist"/>
              <w:numPr>
                <w:ilvl w:val="0"/>
                <w:numId w:val="92"/>
              </w:numPr>
              <w:spacing w:line="240" w:lineRule="auto"/>
              <w:rPr>
                <w:rFonts w:asciiTheme="majorHAnsi" w:hAnsiTheme="majorHAnsi"/>
              </w:rPr>
            </w:pPr>
            <w:r w:rsidRPr="00F94527">
              <w:rPr>
                <w:rFonts w:asciiTheme="majorHAnsi" w:hAnsiTheme="majorHAnsi"/>
              </w:rPr>
              <w:t>W</w:t>
            </w:r>
            <w:r w:rsidR="00807D5A">
              <w:rPr>
                <w:rFonts w:asciiTheme="majorHAnsi" w:hAnsiTheme="majorHAnsi"/>
              </w:rPr>
              <w:t xml:space="preserve">ymiary po złożeniu </w:t>
            </w:r>
            <w:r w:rsidR="005C5BA2" w:rsidRPr="00F94527">
              <w:rPr>
                <w:rFonts w:asciiTheme="majorHAnsi" w:hAnsiTheme="majorHAnsi"/>
              </w:rPr>
              <w:t>195 cm x 195 cm</w:t>
            </w:r>
            <w:r w:rsidR="00807D5A">
              <w:rPr>
                <w:rFonts w:asciiTheme="majorHAnsi" w:hAnsiTheme="majorHAnsi"/>
              </w:rPr>
              <w:t xml:space="preserve"> +/- 5%,</w:t>
            </w:r>
          </w:p>
          <w:p w14:paraId="4A868B8D" w14:textId="77777777" w:rsidR="005C5BA2" w:rsidRPr="00F94527" w:rsidRDefault="002B732A" w:rsidP="00741A16">
            <w:pPr>
              <w:pStyle w:val="Akapitzlist"/>
              <w:numPr>
                <w:ilvl w:val="0"/>
                <w:numId w:val="92"/>
              </w:numPr>
              <w:spacing w:line="240" w:lineRule="auto"/>
              <w:rPr>
                <w:rFonts w:asciiTheme="majorHAnsi" w:hAnsiTheme="majorHAnsi"/>
              </w:rPr>
            </w:pPr>
            <w:r w:rsidRPr="00F94527">
              <w:rPr>
                <w:rFonts w:asciiTheme="majorHAnsi" w:hAnsiTheme="majorHAnsi"/>
              </w:rPr>
              <w:t>M</w:t>
            </w:r>
            <w:r w:rsidR="005C5BA2" w:rsidRPr="00F94527">
              <w:rPr>
                <w:rFonts w:asciiTheme="majorHAnsi" w:hAnsiTheme="majorHAnsi"/>
              </w:rPr>
              <w:t>ateriał wykonania: pianka EVA lub materiał o podobnych właściwościach, bezpieczny dla dzieci, trwały i odporny na wielokrotne użytkowanie,</w:t>
            </w:r>
          </w:p>
          <w:p w14:paraId="26A48441" w14:textId="77777777" w:rsidR="005C5BA2" w:rsidRPr="00F94527" w:rsidRDefault="002B732A" w:rsidP="00741A16">
            <w:pPr>
              <w:pStyle w:val="Akapitzlist"/>
              <w:numPr>
                <w:ilvl w:val="0"/>
                <w:numId w:val="92"/>
              </w:numPr>
              <w:spacing w:line="240" w:lineRule="auto"/>
              <w:rPr>
                <w:rFonts w:asciiTheme="majorHAnsi" w:hAnsiTheme="majorHAnsi"/>
              </w:rPr>
            </w:pPr>
            <w:r w:rsidRPr="00F94527">
              <w:rPr>
                <w:rFonts w:asciiTheme="majorHAnsi" w:hAnsiTheme="majorHAnsi"/>
              </w:rPr>
              <w:t>P</w:t>
            </w:r>
            <w:r w:rsidR="005C5BA2" w:rsidRPr="00F94527">
              <w:rPr>
                <w:rFonts w:asciiTheme="majorHAnsi" w:hAnsiTheme="majorHAnsi"/>
              </w:rPr>
              <w:t>owierzchnia</w:t>
            </w:r>
            <w:r w:rsidRPr="00F94527">
              <w:rPr>
                <w:rFonts w:asciiTheme="majorHAnsi" w:hAnsiTheme="majorHAnsi"/>
              </w:rPr>
              <w:t xml:space="preserve">: </w:t>
            </w:r>
            <w:r w:rsidR="005C5BA2" w:rsidRPr="00F94527">
              <w:rPr>
                <w:rFonts w:asciiTheme="majorHAnsi" w:hAnsiTheme="majorHAnsi"/>
              </w:rPr>
              <w:t>powinna umożliwiać bezpieczne użytkowanie podczas aktywności ruchowej,</w:t>
            </w:r>
          </w:p>
          <w:p w14:paraId="107277E6" w14:textId="77777777" w:rsidR="00E71BEC" w:rsidRPr="00F94527" w:rsidRDefault="002B732A" w:rsidP="00741A16">
            <w:pPr>
              <w:pStyle w:val="Akapitzlist"/>
              <w:numPr>
                <w:ilvl w:val="0"/>
                <w:numId w:val="92"/>
              </w:numPr>
              <w:spacing w:line="240" w:lineRule="auto"/>
              <w:rPr>
                <w:rStyle w:val="Pogrubienie"/>
                <w:rFonts w:asciiTheme="majorHAnsi" w:hAnsiTheme="majorHAnsi"/>
                <w:b w:val="0"/>
                <w:bCs w:val="0"/>
              </w:rPr>
            </w:pPr>
            <w:r w:rsidRPr="00F94527">
              <w:rPr>
                <w:rFonts w:asciiTheme="majorHAnsi" w:hAnsiTheme="majorHAnsi"/>
              </w:rPr>
              <w:t>N</w:t>
            </w:r>
            <w:r w:rsidR="005C5BA2" w:rsidRPr="00F94527">
              <w:rPr>
                <w:rFonts w:asciiTheme="majorHAnsi" w:hAnsiTheme="majorHAnsi"/>
              </w:rPr>
              <w:t>adruki lub oznaczenia</w:t>
            </w:r>
            <w:r w:rsidRPr="00F94527">
              <w:rPr>
                <w:rFonts w:asciiTheme="majorHAnsi" w:hAnsiTheme="majorHAnsi"/>
              </w:rPr>
              <w:t xml:space="preserve">: </w:t>
            </w:r>
            <w:r w:rsidR="005C5BA2" w:rsidRPr="00F94527">
              <w:rPr>
                <w:rFonts w:asciiTheme="majorHAnsi" w:hAnsiTheme="majorHAnsi"/>
              </w:rPr>
              <w:t>być czytelne, trwałe i dostosowane do percepcji dzieci</w:t>
            </w:r>
            <w:r w:rsidRPr="00F94527">
              <w:rPr>
                <w:rFonts w:asciiTheme="majorHAnsi" w:hAnsiTheme="majorHAnsi"/>
              </w:rPr>
              <w:t>.</w:t>
            </w:r>
          </w:p>
        </w:tc>
        <w:tc>
          <w:tcPr>
            <w:tcW w:w="1404" w:type="dxa"/>
            <w:tcBorders>
              <w:top w:val="single" w:sz="4" w:space="0" w:color="auto"/>
              <w:left w:val="single" w:sz="4" w:space="0" w:color="auto"/>
              <w:bottom w:val="single" w:sz="4" w:space="0" w:color="auto"/>
              <w:right w:val="single" w:sz="4" w:space="0" w:color="auto"/>
            </w:tcBorders>
          </w:tcPr>
          <w:p w14:paraId="126E7492" w14:textId="77777777" w:rsidR="00E71BEC" w:rsidRPr="00F94527" w:rsidRDefault="005C5BA2" w:rsidP="005C5BA2">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327AB97D" w14:textId="77777777" w:rsidR="00E71BEC" w:rsidRPr="00F94527" w:rsidRDefault="005C5BA2" w:rsidP="005C5BA2">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71BEC" w:rsidRPr="00F94527" w14:paraId="20D5EC7E"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6A784117" w14:textId="77777777" w:rsidR="00E71BEC"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w:t>
            </w:r>
            <w:r w:rsidR="00F86BEE" w:rsidRPr="00F94527">
              <w:rPr>
                <w:rFonts w:asciiTheme="majorHAnsi" w:hAnsiTheme="majorHAnsi" w:cstheme="minorHAnsi"/>
              </w:rPr>
              <w:t>7.</w:t>
            </w:r>
          </w:p>
        </w:tc>
        <w:tc>
          <w:tcPr>
            <w:tcW w:w="3378" w:type="dxa"/>
            <w:tcBorders>
              <w:top w:val="single" w:sz="4" w:space="0" w:color="auto"/>
              <w:left w:val="single" w:sz="4" w:space="0" w:color="auto"/>
              <w:bottom w:val="single" w:sz="4" w:space="0" w:color="auto"/>
              <w:right w:val="single" w:sz="4" w:space="0" w:color="auto"/>
            </w:tcBorders>
          </w:tcPr>
          <w:p w14:paraId="226608D1" w14:textId="77777777" w:rsidR="00E71BEC" w:rsidRPr="00F94527" w:rsidRDefault="00E71BEC" w:rsidP="00F86BEE">
            <w:pPr>
              <w:spacing w:before="120" w:after="120" w:line="240" w:lineRule="auto"/>
              <w:rPr>
                <w:rFonts w:asciiTheme="majorHAnsi" w:hAnsiTheme="majorHAnsi"/>
              </w:rPr>
            </w:pPr>
            <w:r w:rsidRPr="00F94527">
              <w:rPr>
                <w:rFonts w:asciiTheme="majorHAnsi" w:hAnsiTheme="majorHAnsi"/>
              </w:rPr>
              <w:t xml:space="preserve">Domino zdań </w:t>
            </w:r>
            <w:proofErr w:type="gramStart"/>
            <w:r w:rsidRPr="00F94527">
              <w:rPr>
                <w:rFonts w:asciiTheme="majorHAnsi" w:hAnsiTheme="majorHAnsi"/>
              </w:rPr>
              <w:t>ang.(</w:t>
            </w:r>
            <w:proofErr w:type="gramEnd"/>
            <w:r w:rsidRPr="00F94527">
              <w:rPr>
                <w:rFonts w:asciiTheme="majorHAnsi" w:hAnsiTheme="majorHAnsi"/>
              </w:rPr>
              <w:t>114 klocków dwustronnych)</w:t>
            </w:r>
          </w:p>
        </w:tc>
        <w:tc>
          <w:tcPr>
            <w:tcW w:w="7525" w:type="dxa"/>
            <w:tcBorders>
              <w:top w:val="single" w:sz="4" w:space="0" w:color="auto"/>
              <w:left w:val="single" w:sz="4" w:space="0" w:color="auto"/>
              <w:bottom w:val="single" w:sz="4" w:space="0" w:color="auto"/>
              <w:right w:val="single" w:sz="4" w:space="0" w:color="auto"/>
            </w:tcBorders>
          </w:tcPr>
          <w:p w14:paraId="3F6CFE43"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53631CFE"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Domino zdań angielskich</w:t>
            </w:r>
            <w:r w:rsidRPr="00F94527">
              <w:rPr>
                <w:rFonts w:asciiTheme="majorHAnsi" w:hAnsiTheme="majorHAnsi"/>
                <w:sz w:val="22"/>
                <w:szCs w:val="22"/>
              </w:rPr>
              <w:t xml:space="preserve"> – dydaktycznej gry językowej do nauki języka angielskiego. Gra powinna wspierać uczniów w nabywaniu i utrwalaniu umiejętności </w:t>
            </w:r>
            <w:r w:rsidRPr="00F94527">
              <w:rPr>
                <w:rStyle w:val="Pogrubienie"/>
                <w:rFonts w:asciiTheme="majorHAnsi" w:hAnsiTheme="majorHAnsi"/>
                <w:b w:val="0"/>
                <w:sz w:val="22"/>
                <w:szCs w:val="22"/>
              </w:rPr>
              <w:t>budowania poprawnych zdań w języku angielskim</w:t>
            </w:r>
            <w:r w:rsidRPr="00F94527">
              <w:rPr>
                <w:rFonts w:asciiTheme="majorHAnsi" w:hAnsiTheme="majorHAnsi"/>
                <w:sz w:val="22"/>
                <w:szCs w:val="22"/>
              </w:rPr>
              <w:t xml:space="preserve">, rozumienia i stosowania podstawowych części mowy oraz wprowadzać elementy gramatyki poprzez zabawę. </w:t>
            </w:r>
          </w:p>
          <w:p w14:paraId="1C5C0F26"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12BDD43D" w14:textId="77777777" w:rsidR="00E71BEC" w:rsidRPr="00F94527" w:rsidRDefault="00E71BEC" w:rsidP="00741A16">
            <w:pPr>
              <w:pStyle w:val="NormalnyWeb"/>
              <w:numPr>
                <w:ilvl w:val="0"/>
                <w:numId w:val="61"/>
              </w:numPr>
              <w:rPr>
                <w:rFonts w:asciiTheme="majorHAnsi" w:hAnsiTheme="majorHAnsi"/>
                <w:sz w:val="22"/>
                <w:szCs w:val="22"/>
              </w:rPr>
            </w:pPr>
            <w:r w:rsidRPr="00F94527">
              <w:rPr>
                <w:rFonts w:asciiTheme="majorHAnsi" w:hAnsiTheme="majorHAnsi"/>
                <w:sz w:val="22"/>
                <w:szCs w:val="22"/>
              </w:rPr>
              <w:t xml:space="preserve">Gra powinna umożliwiać uczniom </w:t>
            </w:r>
            <w:r w:rsidRPr="00F94527">
              <w:rPr>
                <w:rStyle w:val="Pogrubienie"/>
                <w:rFonts w:asciiTheme="majorHAnsi" w:hAnsiTheme="majorHAnsi"/>
                <w:b w:val="0"/>
                <w:sz w:val="22"/>
                <w:szCs w:val="22"/>
              </w:rPr>
              <w:t>ćwiczenie budowy zdań w języku angielskim</w:t>
            </w:r>
            <w:r w:rsidRPr="00F94527">
              <w:rPr>
                <w:rFonts w:asciiTheme="majorHAnsi" w:hAnsiTheme="majorHAnsi"/>
                <w:sz w:val="22"/>
                <w:szCs w:val="22"/>
              </w:rPr>
              <w:t xml:space="preserve"> poprzez układanie sekwencji słów zgodnie z zasadami gramatycznymi. </w:t>
            </w:r>
          </w:p>
          <w:p w14:paraId="1783DAD1" w14:textId="77777777" w:rsidR="00E71BEC" w:rsidRPr="00F94527" w:rsidRDefault="00E71BEC" w:rsidP="00741A16">
            <w:pPr>
              <w:pStyle w:val="NormalnyWeb"/>
              <w:numPr>
                <w:ilvl w:val="0"/>
                <w:numId w:val="61"/>
              </w:numPr>
              <w:rPr>
                <w:rFonts w:asciiTheme="majorHAnsi" w:hAnsiTheme="majorHAnsi"/>
                <w:sz w:val="22"/>
                <w:szCs w:val="22"/>
              </w:rPr>
            </w:pPr>
            <w:r w:rsidRPr="00F94527">
              <w:rPr>
                <w:rFonts w:asciiTheme="majorHAnsi" w:hAnsiTheme="majorHAnsi"/>
                <w:sz w:val="22"/>
                <w:szCs w:val="22"/>
              </w:rPr>
              <w:t>Zestaw powinien zawierać elementy umożliwiające zróżnicowane ćwiczenia językowe, w szczególności:</w:t>
            </w:r>
          </w:p>
          <w:p w14:paraId="386E2F4F" w14:textId="77777777" w:rsidR="00E71BEC" w:rsidRPr="00F94527" w:rsidRDefault="00E71BEC" w:rsidP="00741A16">
            <w:pPr>
              <w:pStyle w:val="NormalnyWeb"/>
              <w:numPr>
                <w:ilvl w:val="0"/>
                <w:numId w:val="93"/>
              </w:numPr>
              <w:rPr>
                <w:rFonts w:asciiTheme="majorHAnsi" w:hAnsiTheme="majorHAnsi"/>
                <w:sz w:val="22"/>
                <w:szCs w:val="22"/>
              </w:rPr>
            </w:pPr>
            <w:r w:rsidRPr="00F94527">
              <w:rPr>
                <w:rFonts w:asciiTheme="majorHAnsi" w:hAnsiTheme="majorHAnsi"/>
                <w:sz w:val="22"/>
                <w:szCs w:val="22"/>
              </w:rPr>
              <w:t>rozpoznawanie i stosowanie różnych części mowy (np. rzeczowniki, czasowniki, przymiotniki, przysłówki),</w:t>
            </w:r>
          </w:p>
          <w:p w14:paraId="7619CA0E" w14:textId="77777777" w:rsidR="00E71BEC" w:rsidRPr="00F94527" w:rsidRDefault="00E71BEC" w:rsidP="00741A16">
            <w:pPr>
              <w:pStyle w:val="NormalnyWeb"/>
              <w:numPr>
                <w:ilvl w:val="0"/>
                <w:numId w:val="93"/>
              </w:numPr>
              <w:rPr>
                <w:rFonts w:asciiTheme="majorHAnsi" w:hAnsiTheme="majorHAnsi"/>
                <w:sz w:val="22"/>
                <w:szCs w:val="22"/>
              </w:rPr>
            </w:pPr>
            <w:r w:rsidRPr="00F94527">
              <w:rPr>
                <w:rFonts w:asciiTheme="majorHAnsi" w:hAnsiTheme="majorHAnsi"/>
                <w:sz w:val="22"/>
                <w:szCs w:val="22"/>
              </w:rPr>
              <w:t>tworzenie zdań o różnym stopniu trudności,</w:t>
            </w:r>
          </w:p>
          <w:p w14:paraId="56696B8D" w14:textId="77777777" w:rsidR="00E71BEC" w:rsidRPr="00F94527" w:rsidRDefault="00E71BEC" w:rsidP="00741A16">
            <w:pPr>
              <w:pStyle w:val="NormalnyWeb"/>
              <w:numPr>
                <w:ilvl w:val="0"/>
                <w:numId w:val="93"/>
              </w:numPr>
              <w:rPr>
                <w:rFonts w:asciiTheme="majorHAnsi" w:hAnsiTheme="majorHAnsi"/>
                <w:sz w:val="22"/>
                <w:szCs w:val="22"/>
              </w:rPr>
            </w:pPr>
            <w:r w:rsidRPr="00F94527">
              <w:rPr>
                <w:rFonts w:asciiTheme="majorHAnsi" w:hAnsiTheme="majorHAnsi"/>
                <w:sz w:val="22"/>
                <w:szCs w:val="22"/>
              </w:rPr>
              <w:t xml:space="preserve">ćwiczenia z użyciem zaimków, spójników i znaków interpunkcyjnych. </w:t>
            </w:r>
          </w:p>
          <w:p w14:paraId="254FF2CA" w14:textId="77777777" w:rsidR="00E71BEC" w:rsidRPr="00F94527" w:rsidRDefault="00E71BEC" w:rsidP="00741A16">
            <w:pPr>
              <w:pStyle w:val="NormalnyWeb"/>
              <w:numPr>
                <w:ilvl w:val="0"/>
                <w:numId w:val="61"/>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 114 elementów (klocków domina)</w:t>
            </w:r>
            <w:r w:rsidRPr="00F94527">
              <w:rPr>
                <w:rFonts w:asciiTheme="majorHAnsi" w:hAnsiTheme="majorHAnsi"/>
                <w:sz w:val="22"/>
                <w:szCs w:val="22"/>
              </w:rPr>
              <w:t xml:space="preserve"> z nadrukowanymi wyrazami dwustronnie, umożliwiającymi tworzenie licznych konstrukcji zdaniowych. </w:t>
            </w:r>
          </w:p>
          <w:p w14:paraId="0721FED0" w14:textId="77777777" w:rsidR="00E71BEC" w:rsidRPr="00F94527" w:rsidRDefault="00E71BEC" w:rsidP="00741A16">
            <w:pPr>
              <w:pStyle w:val="NormalnyWeb"/>
              <w:numPr>
                <w:ilvl w:val="0"/>
                <w:numId w:val="61"/>
              </w:numPr>
              <w:rPr>
                <w:rFonts w:asciiTheme="majorHAnsi" w:hAnsiTheme="majorHAnsi"/>
                <w:sz w:val="22"/>
                <w:szCs w:val="22"/>
              </w:rPr>
            </w:pPr>
            <w:r w:rsidRPr="00F94527">
              <w:rPr>
                <w:rFonts w:asciiTheme="majorHAnsi" w:hAnsiTheme="majorHAnsi"/>
                <w:sz w:val="22"/>
                <w:szCs w:val="22"/>
              </w:rPr>
              <w:t xml:space="preserve">Gra powinna być przeznaczona dla uczniów w wieku </w:t>
            </w:r>
            <w:r w:rsidRPr="00F94527">
              <w:rPr>
                <w:rStyle w:val="Pogrubienie"/>
                <w:rFonts w:asciiTheme="majorHAnsi" w:hAnsiTheme="majorHAnsi"/>
                <w:b w:val="0"/>
                <w:sz w:val="22"/>
                <w:szCs w:val="22"/>
              </w:rPr>
              <w:t>ok. 6–12 lat</w:t>
            </w:r>
            <w:r w:rsidRPr="00F94527">
              <w:rPr>
                <w:rFonts w:asciiTheme="majorHAnsi" w:hAnsiTheme="majorHAnsi"/>
                <w:sz w:val="22"/>
                <w:szCs w:val="22"/>
              </w:rPr>
              <w:t xml:space="preserve"> (odwzorowując scenariusze nauki gramatyki i konstrukcji zdań odpowiednich do wieku szkolnego). </w:t>
            </w:r>
          </w:p>
          <w:p w14:paraId="3E39135B" w14:textId="77777777" w:rsidR="00E71BEC" w:rsidRPr="00F94527" w:rsidRDefault="00E71BEC" w:rsidP="00741A16">
            <w:pPr>
              <w:pStyle w:val="NormalnyWeb"/>
              <w:numPr>
                <w:ilvl w:val="0"/>
                <w:numId w:val="61"/>
              </w:numPr>
              <w:rPr>
                <w:rFonts w:asciiTheme="majorHAnsi" w:hAnsiTheme="majorHAnsi"/>
                <w:sz w:val="22"/>
                <w:szCs w:val="22"/>
              </w:rPr>
            </w:pPr>
            <w:r w:rsidRPr="00F94527">
              <w:rPr>
                <w:rFonts w:asciiTheme="majorHAnsi" w:hAnsiTheme="majorHAnsi"/>
                <w:sz w:val="22"/>
                <w:szCs w:val="22"/>
              </w:rPr>
              <w:t xml:space="preserve">Elementy gry powinny być łatwe do utrzymania w porządku i przechowywania oraz nadawać się do zastosowania zarówno w klasie, jak i podczas zajęć grupowych. </w:t>
            </w:r>
          </w:p>
          <w:p w14:paraId="2EA860D4" w14:textId="77777777" w:rsidR="00E71BEC" w:rsidRPr="00F94527" w:rsidRDefault="00E71BEC" w:rsidP="00741A16">
            <w:pPr>
              <w:pStyle w:val="NormalnyWeb"/>
              <w:numPr>
                <w:ilvl w:val="0"/>
                <w:numId w:val="61"/>
              </w:numPr>
              <w:rPr>
                <w:rFonts w:asciiTheme="majorHAnsi" w:hAnsiTheme="majorHAnsi"/>
                <w:sz w:val="22"/>
                <w:szCs w:val="22"/>
              </w:rPr>
            </w:pPr>
            <w:r w:rsidRPr="00F94527">
              <w:rPr>
                <w:rFonts w:asciiTheme="majorHAnsi" w:hAnsiTheme="majorHAnsi"/>
                <w:sz w:val="22"/>
                <w:szCs w:val="22"/>
              </w:rPr>
              <w:lastRenderedPageBreak/>
              <w:t xml:space="preserve">Produkt powinien zawierać </w:t>
            </w:r>
            <w:r w:rsidRPr="00F94527">
              <w:rPr>
                <w:rStyle w:val="Pogrubienie"/>
                <w:rFonts w:asciiTheme="majorHAnsi" w:hAnsiTheme="majorHAnsi"/>
                <w:b w:val="0"/>
                <w:sz w:val="22"/>
                <w:szCs w:val="22"/>
              </w:rPr>
              <w:t>instrukcję użytkowania w języku polskim</w:t>
            </w:r>
            <w:r w:rsidRPr="00F94527">
              <w:rPr>
                <w:rFonts w:asciiTheme="majorHAnsi" w:hAnsiTheme="majorHAnsi"/>
                <w:sz w:val="22"/>
                <w:szCs w:val="22"/>
              </w:rPr>
              <w:t xml:space="preserve">, opisującą zasady zabawy i przykładowe ćwiczenia dydaktyczne. </w:t>
            </w:r>
          </w:p>
          <w:p w14:paraId="0C976588"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271ED4F2" w14:textId="77777777" w:rsidR="009A4628" w:rsidRPr="00F94527" w:rsidRDefault="00E71BEC" w:rsidP="00741A16">
            <w:pPr>
              <w:pStyle w:val="NormalnyWeb"/>
              <w:numPr>
                <w:ilvl w:val="0"/>
                <w:numId w:val="62"/>
              </w:numPr>
              <w:rPr>
                <w:rFonts w:asciiTheme="majorHAnsi" w:hAnsiTheme="majorHAnsi"/>
                <w:sz w:val="22"/>
                <w:szCs w:val="22"/>
              </w:rPr>
            </w:pPr>
            <w:r w:rsidRPr="00F94527">
              <w:rPr>
                <w:rFonts w:asciiTheme="majorHAnsi" w:hAnsiTheme="majorHAnsi"/>
                <w:sz w:val="22"/>
                <w:szCs w:val="22"/>
              </w:rPr>
              <w:t xml:space="preserve">Liczba elementów (dwustronnych klocków domina): </w:t>
            </w:r>
            <w:r w:rsidR="00807D5A">
              <w:rPr>
                <w:rFonts w:asciiTheme="majorHAnsi" w:hAnsiTheme="majorHAnsi"/>
                <w:sz w:val="22"/>
                <w:szCs w:val="22"/>
              </w:rPr>
              <w:t xml:space="preserve">min. </w:t>
            </w:r>
            <w:r w:rsidRPr="00F94527">
              <w:rPr>
                <w:rStyle w:val="Pogrubienie"/>
                <w:rFonts w:asciiTheme="majorHAnsi" w:hAnsiTheme="majorHAnsi"/>
                <w:b w:val="0"/>
                <w:sz w:val="22"/>
                <w:szCs w:val="22"/>
              </w:rPr>
              <w:t>114 szt.</w:t>
            </w:r>
            <w:r w:rsidRPr="00F94527">
              <w:rPr>
                <w:rFonts w:asciiTheme="majorHAnsi" w:hAnsiTheme="majorHAnsi"/>
                <w:sz w:val="22"/>
                <w:szCs w:val="22"/>
              </w:rPr>
              <w:t xml:space="preserve">, łącznie min. </w:t>
            </w:r>
            <w:r w:rsidRPr="00F94527">
              <w:rPr>
                <w:rStyle w:val="Pogrubienie"/>
                <w:rFonts w:asciiTheme="majorHAnsi" w:hAnsiTheme="majorHAnsi"/>
                <w:b w:val="0"/>
                <w:sz w:val="22"/>
                <w:szCs w:val="22"/>
              </w:rPr>
              <w:t>228 wyrazów/znaków</w:t>
            </w:r>
            <w:r w:rsidRPr="00F94527">
              <w:rPr>
                <w:rFonts w:asciiTheme="majorHAnsi" w:hAnsiTheme="majorHAnsi"/>
                <w:sz w:val="22"/>
                <w:szCs w:val="22"/>
              </w:rPr>
              <w:t xml:space="preserve"> — w tym m.in. rzeczowniki, czasowniki, zaimki, przysłówki, przyimki, spójniki i znaki interpunkcyjne. </w:t>
            </w:r>
          </w:p>
          <w:p w14:paraId="64DC06C7" w14:textId="77777777" w:rsidR="009A4628" w:rsidRPr="00F94527" w:rsidRDefault="009A4628" w:rsidP="00741A16">
            <w:pPr>
              <w:pStyle w:val="NormalnyWeb"/>
              <w:numPr>
                <w:ilvl w:val="0"/>
                <w:numId w:val="62"/>
              </w:numPr>
              <w:rPr>
                <w:rFonts w:asciiTheme="majorHAnsi" w:hAnsiTheme="majorHAnsi"/>
                <w:sz w:val="22"/>
                <w:szCs w:val="22"/>
              </w:rPr>
            </w:pPr>
            <w:r w:rsidRPr="00F94527">
              <w:rPr>
                <w:rFonts w:asciiTheme="majorHAnsi" w:hAnsiTheme="majorHAnsi"/>
                <w:sz w:val="22"/>
                <w:szCs w:val="22"/>
              </w:rPr>
              <w:t>J</w:t>
            </w:r>
            <w:r w:rsidR="00E71BEC" w:rsidRPr="00F94527">
              <w:rPr>
                <w:rFonts w:asciiTheme="majorHAnsi" w:hAnsiTheme="majorHAnsi"/>
                <w:sz w:val="22"/>
                <w:szCs w:val="22"/>
              </w:rPr>
              <w:t xml:space="preserve">ęzyk materiałów: </w:t>
            </w:r>
            <w:r w:rsidR="00E71BEC" w:rsidRPr="00F94527">
              <w:rPr>
                <w:rStyle w:val="Pogrubienie"/>
                <w:rFonts w:asciiTheme="majorHAnsi" w:hAnsiTheme="majorHAnsi"/>
                <w:b w:val="0"/>
                <w:sz w:val="22"/>
                <w:szCs w:val="22"/>
              </w:rPr>
              <w:t>język angielski</w:t>
            </w:r>
            <w:r w:rsidR="00E71BEC" w:rsidRPr="00F94527">
              <w:rPr>
                <w:rFonts w:asciiTheme="majorHAnsi" w:hAnsiTheme="majorHAnsi"/>
                <w:sz w:val="22"/>
                <w:szCs w:val="22"/>
              </w:rPr>
              <w:t xml:space="preserve"> (z dopuszczalnymi instrukcjami lub obja</w:t>
            </w:r>
            <w:r w:rsidRPr="00F94527">
              <w:rPr>
                <w:rFonts w:asciiTheme="majorHAnsi" w:hAnsiTheme="majorHAnsi"/>
                <w:sz w:val="22"/>
                <w:szCs w:val="22"/>
              </w:rPr>
              <w:t xml:space="preserve">śnieniami w języku polskim). </w:t>
            </w:r>
          </w:p>
          <w:p w14:paraId="67FCE957" w14:textId="77777777" w:rsidR="009A4628" w:rsidRPr="00F94527" w:rsidRDefault="00E71BEC" w:rsidP="00741A16">
            <w:pPr>
              <w:pStyle w:val="NormalnyWeb"/>
              <w:numPr>
                <w:ilvl w:val="0"/>
                <w:numId w:val="62"/>
              </w:numPr>
              <w:rPr>
                <w:rFonts w:asciiTheme="majorHAnsi" w:hAnsiTheme="majorHAnsi"/>
                <w:sz w:val="22"/>
                <w:szCs w:val="22"/>
              </w:rPr>
            </w:pPr>
            <w:r w:rsidRPr="00F94527">
              <w:rPr>
                <w:rFonts w:asciiTheme="majorHAnsi" w:hAnsiTheme="majorHAnsi"/>
                <w:sz w:val="22"/>
                <w:szCs w:val="22"/>
              </w:rPr>
              <w:t xml:space="preserve">Materiał wykonania: </w:t>
            </w:r>
            <w:r w:rsidRPr="00F94527">
              <w:rPr>
                <w:rStyle w:val="Pogrubienie"/>
                <w:rFonts w:asciiTheme="majorHAnsi" w:hAnsiTheme="majorHAnsi"/>
                <w:b w:val="0"/>
                <w:sz w:val="22"/>
                <w:szCs w:val="22"/>
              </w:rPr>
              <w:t>trwały materiał edukacyjny (np. tworzywo sztuczne)</w:t>
            </w:r>
            <w:r w:rsidRPr="00F94527">
              <w:rPr>
                <w:rFonts w:asciiTheme="majorHAnsi" w:hAnsiTheme="majorHAnsi"/>
                <w:sz w:val="22"/>
                <w:szCs w:val="22"/>
              </w:rPr>
              <w:t xml:space="preserve"> odporny na wielokrotne użycie; nadruki wyrazów czyt</w:t>
            </w:r>
            <w:r w:rsidR="009A4628" w:rsidRPr="00F94527">
              <w:rPr>
                <w:rFonts w:asciiTheme="majorHAnsi" w:hAnsiTheme="majorHAnsi"/>
                <w:sz w:val="22"/>
                <w:szCs w:val="22"/>
              </w:rPr>
              <w:t xml:space="preserve">elne i odporne na ścieranie. </w:t>
            </w:r>
          </w:p>
          <w:p w14:paraId="6C90A1C5" w14:textId="77777777" w:rsidR="009A4628" w:rsidRPr="00F94527" w:rsidRDefault="00E71BEC" w:rsidP="00741A16">
            <w:pPr>
              <w:pStyle w:val="NormalnyWeb"/>
              <w:numPr>
                <w:ilvl w:val="0"/>
                <w:numId w:val="62"/>
              </w:numPr>
              <w:rPr>
                <w:rFonts w:asciiTheme="majorHAnsi" w:hAnsiTheme="majorHAnsi"/>
                <w:sz w:val="22"/>
                <w:szCs w:val="22"/>
              </w:rPr>
            </w:pPr>
            <w:r w:rsidRPr="00F94527">
              <w:rPr>
                <w:rFonts w:asciiTheme="majorHAnsi" w:hAnsiTheme="majorHAnsi"/>
                <w:sz w:val="22"/>
                <w:szCs w:val="22"/>
              </w:rPr>
              <w:t xml:space="preserve">Wymiary elementów: np. </w:t>
            </w:r>
            <w:r w:rsidRPr="00F94527">
              <w:rPr>
                <w:rStyle w:val="Pogrubienie"/>
                <w:rFonts w:asciiTheme="majorHAnsi" w:hAnsiTheme="majorHAnsi"/>
                <w:b w:val="0"/>
                <w:sz w:val="22"/>
                <w:szCs w:val="22"/>
              </w:rPr>
              <w:t>2 × 4,5 cm</w:t>
            </w:r>
            <w:r w:rsidR="009A4628" w:rsidRPr="00F94527">
              <w:rPr>
                <w:rFonts w:asciiTheme="majorHAnsi" w:hAnsiTheme="majorHAnsi"/>
                <w:sz w:val="22"/>
                <w:szCs w:val="22"/>
              </w:rPr>
              <w:t xml:space="preserve"> </w:t>
            </w:r>
            <w:r w:rsidR="00807D5A">
              <w:rPr>
                <w:rFonts w:asciiTheme="majorHAnsi" w:hAnsiTheme="majorHAnsi"/>
                <w:sz w:val="22"/>
                <w:szCs w:val="22"/>
              </w:rPr>
              <w:t xml:space="preserve">+/-5% </w:t>
            </w:r>
            <w:r w:rsidR="009A4628" w:rsidRPr="00F94527">
              <w:rPr>
                <w:rFonts w:asciiTheme="majorHAnsi" w:hAnsiTheme="majorHAnsi"/>
                <w:sz w:val="22"/>
                <w:szCs w:val="22"/>
              </w:rPr>
              <w:t>(najdłuższy klocek domina).</w:t>
            </w:r>
          </w:p>
          <w:p w14:paraId="039AE361" w14:textId="77777777" w:rsidR="00E71BEC" w:rsidRPr="00F94527" w:rsidRDefault="00E71BEC" w:rsidP="00741A16">
            <w:pPr>
              <w:pStyle w:val="NormalnyWeb"/>
              <w:numPr>
                <w:ilvl w:val="0"/>
                <w:numId w:val="62"/>
              </w:numPr>
              <w:rPr>
                <w:rStyle w:val="Pogrubienie"/>
                <w:rFonts w:asciiTheme="majorHAnsi" w:hAnsiTheme="majorHAnsi"/>
                <w:b w:val="0"/>
                <w:bCs w:val="0"/>
                <w:sz w:val="22"/>
                <w:szCs w:val="22"/>
              </w:rPr>
            </w:pPr>
            <w:r w:rsidRPr="00F94527">
              <w:rPr>
                <w:rFonts w:asciiTheme="majorHAnsi" w:hAnsiTheme="majorHAnsi"/>
                <w:sz w:val="22"/>
                <w:szCs w:val="22"/>
              </w:rPr>
              <w:t>Opakowanie lub sposób przechowywania zapewniający łatwy dostęp i organizację klocków w trakcie zajęć.</w:t>
            </w:r>
          </w:p>
        </w:tc>
        <w:tc>
          <w:tcPr>
            <w:tcW w:w="1404" w:type="dxa"/>
            <w:tcBorders>
              <w:top w:val="single" w:sz="4" w:space="0" w:color="auto"/>
              <w:left w:val="single" w:sz="4" w:space="0" w:color="auto"/>
              <w:bottom w:val="single" w:sz="4" w:space="0" w:color="auto"/>
              <w:right w:val="single" w:sz="4" w:space="0" w:color="auto"/>
            </w:tcBorders>
          </w:tcPr>
          <w:p w14:paraId="6811A76C" w14:textId="77777777" w:rsidR="00E71BEC"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0850DA5E" w14:textId="77777777" w:rsidR="00E71BEC"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71BEC" w:rsidRPr="00F94527" w14:paraId="4E05ECA1"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49DE54EC" w14:textId="77777777" w:rsidR="00E71BEC" w:rsidRPr="00F94527" w:rsidRDefault="009A4628"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2</w:t>
            </w:r>
            <w:r w:rsidR="00F86BEE" w:rsidRPr="00F94527">
              <w:rPr>
                <w:rFonts w:asciiTheme="majorHAnsi" w:hAnsiTheme="majorHAnsi" w:cstheme="minorHAnsi"/>
              </w:rPr>
              <w:t>8</w:t>
            </w:r>
            <w:r w:rsidRPr="00F94527">
              <w:rPr>
                <w:rFonts w:asciiTheme="majorHAnsi" w:hAnsiTheme="majorHAnsi" w:cstheme="minorHAnsi"/>
              </w:rPr>
              <w:t>a.</w:t>
            </w:r>
          </w:p>
        </w:tc>
        <w:tc>
          <w:tcPr>
            <w:tcW w:w="3378" w:type="dxa"/>
            <w:tcBorders>
              <w:top w:val="single" w:sz="4" w:space="0" w:color="auto"/>
              <w:left w:val="single" w:sz="4" w:space="0" w:color="auto"/>
              <w:bottom w:val="single" w:sz="4" w:space="0" w:color="auto"/>
              <w:right w:val="single" w:sz="4" w:space="0" w:color="auto"/>
            </w:tcBorders>
          </w:tcPr>
          <w:p w14:paraId="716CAF95" w14:textId="77777777" w:rsidR="00E71BEC" w:rsidRPr="00F94527" w:rsidRDefault="00E71BEC" w:rsidP="00F86BEE">
            <w:pPr>
              <w:spacing w:after="0" w:line="240" w:lineRule="auto"/>
              <w:rPr>
                <w:rFonts w:asciiTheme="majorHAnsi" w:eastAsia="Times New Roman" w:hAnsiTheme="majorHAnsi"/>
              </w:rPr>
            </w:pPr>
            <w:r w:rsidRPr="00F94527">
              <w:rPr>
                <w:rFonts w:asciiTheme="majorHAnsi" w:eastAsia="Times New Roman" w:hAnsiTheme="majorHAnsi"/>
              </w:rPr>
              <w:t xml:space="preserve">Interaktywny teatrzyk w j. </w:t>
            </w:r>
            <w:proofErr w:type="gramStart"/>
            <w:r w:rsidRPr="00F94527">
              <w:rPr>
                <w:rFonts w:asciiTheme="majorHAnsi" w:eastAsia="Times New Roman" w:hAnsiTheme="majorHAnsi"/>
              </w:rPr>
              <w:t>ang.(</w:t>
            </w:r>
            <w:proofErr w:type="gramEnd"/>
            <w:r w:rsidRPr="00F94527">
              <w:rPr>
                <w:rFonts w:asciiTheme="majorHAnsi" w:eastAsia="Times New Roman" w:hAnsiTheme="majorHAnsi"/>
              </w:rPr>
              <w:t>od poczwarki do motyla, farma,</w:t>
            </w:r>
          </w:p>
          <w:p w14:paraId="7198DCC3" w14:textId="77777777" w:rsidR="00E71BEC" w:rsidRPr="00F94527" w:rsidRDefault="00E71BEC" w:rsidP="00F86BEE">
            <w:pPr>
              <w:spacing w:after="0" w:line="240" w:lineRule="auto"/>
              <w:rPr>
                <w:rFonts w:asciiTheme="majorHAnsi" w:eastAsia="Times New Roman" w:hAnsiTheme="majorHAnsi"/>
              </w:rPr>
            </w:pPr>
            <w:r w:rsidRPr="00F94527">
              <w:rPr>
                <w:rFonts w:asciiTheme="majorHAnsi" w:eastAsia="Times New Roman" w:hAnsiTheme="majorHAnsi"/>
              </w:rPr>
              <w:t>gimnastyka)</w:t>
            </w:r>
          </w:p>
        </w:tc>
        <w:tc>
          <w:tcPr>
            <w:tcW w:w="7525" w:type="dxa"/>
            <w:tcBorders>
              <w:top w:val="single" w:sz="4" w:space="0" w:color="auto"/>
              <w:left w:val="single" w:sz="4" w:space="0" w:color="auto"/>
              <w:bottom w:val="single" w:sz="4" w:space="0" w:color="auto"/>
              <w:right w:val="single" w:sz="4" w:space="0" w:color="auto"/>
            </w:tcBorders>
          </w:tcPr>
          <w:p w14:paraId="105A2BF0"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6E545CD8"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interaktywnego teatrzyku „Od poczwarki po motylka”</w:t>
            </w:r>
            <w:r w:rsidRPr="00F94527">
              <w:rPr>
                <w:rFonts w:asciiTheme="majorHAnsi" w:hAnsiTheme="majorHAnsi"/>
                <w:sz w:val="22"/>
                <w:szCs w:val="22"/>
              </w:rPr>
              <w:t xml:space="preserve"> — zestawu dydaktycznego zachęcającego dzieci do aktywności, wspólnej zabawy oraz rozwijania umiejętności językowych i narracyjnych poprzez odgrywanie scenek tematycznych. Zestaw powinien umożliwiać wykorzystanie podczas zajęć dydaktycznych, pracy indywidualnej ucznia, jak również w formie pracy grupowej, sprzyjając rozwijaniu kreatywności, ekspresji językowej i umiejętności opowiadania własnych historii. </w:t>
            </w:r>
          </w:p>
          <w:p w14:paraId="357AAF53" w14:textId="77777777" w:rsidR="00E71BEC" w:rsidRPr="00F94527" w:rsidRDefault="009A4628"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3EA4C983" w14:textId="77777777" w:rsidR="00E71BEC" w:rsidRPr="00F94527" w:rsidRDefault="00E71BEC" w:rsidP="00741A16">
            <w:pPr>
              <w:pStyle w:val="NormalnyWeb"/>
              <w:numPr>
                <w:ilvl w:val="0"/>
                <w:numId w:val="52"/>
              </w:numPr>
              <w:rPr>
                <w:rFonts w:asciiTheme="majorHAnsi" w:hAnsiTheme="majorHAnsi"/>
                <w:sz w:val="22"/>
                <w:szCs w:val="22"/>
              </w:rPr>
            </w:pPr>
            <w:r w:rsidRPr="00F94527">
              <w:rPr>
                <w:rFonts w:asciiTheme="majorHAnsi" w:hAnsiTheme="majorHAnsi"/>
                <w:sz w:val="22"/>
                <w:szCs w:val="22"/>
              </w:rPr>
              <w:lastRenderedPageBreak/>
              <w:t>Zestaw powinien zawierać elementy umożliwiające prowadzenie następujących działań edukacyjnych:</w:t>
            </w:r>
          </w:p>
          <w:p w14:paraId="52D36F92" w14:textId="77777777" w:rsidR="00E71BEC" w:rsidRPr="00F94527" w:rsidRDefault="00E71BEC" w:rsidP="00741A16">
            <w:pPr>
              <w:pStyle w:val="NormalnyWeb"/>
              <w:numPr>
                <w:ilvl w:val="0"/>
                <w:numId w:val="94"/>
              </w:numPr>
              <w:rPr>
                <w:rFonts w:asciiTheme="majorHAnsi" w:hAnsiTheme="majorHAnsi"/>
                <w:sz w:val="22"/>
                <w:szCs w:val="22"/>
              </w:rPr>
            </w:pPr>
            <w:r w:rsidRPr="00F94527">
              <w:rPr>
                <w:rFonts w:asciiTheme="majorHAnsi" w:hAnsiTheme="majorHAnsi"/>
                <w:sz w:val="22"/>
                <w:szCs w:val="22"/>
              </w:rPr>
              <w:t>odgrywanie scenek teatralnych lub inscenizacji związanych z przemianą poczwarki w motylka,</w:t>
            </w:r>
          </w:p>
          <w:p w14:paraId="146C0ABC" w14:textId="77777777" w:rsidR="00E71BEC" w:rsidRPr="00F94527" w:rsidRDefault="00E71BEC" w:rsidP="00741A16">
            <w:pPr>
              <w:pStyle w:val="NormalnyWeb"/>
              <w:numPr>
                <w:ilvl w:val="0"/>
                <w:numId w:val="94"/>
              </w:numPr>
              <w:rPr>
                <w:rFonts w:asciiTheme="majorHAnsi" w:hAnsiTheme="majorHAnsi"/>
                <w:sz w:val="22"/>
                <w:szCs w:val="22"/>
              </w:rPr>
            </w:pPr>
            <w:r w:rsidRPr="00F94527">
              <w:rPr>
                <w:rFonts w:asciiTheme="majorHAnsi" w:hAnsiTheme="majorHAnsi"/>
                <w:sz w:val="22"/>
                <w:szCs w:val="22"/>
              </w:rPr>
              <w:t>wspieranie rozwijania umiejętności tworzenia historii, narracji i wypowiedzi ustnej,</w:t>
            </w:r>
          </w:p>
          <w:p w14:paraId="0FE487D8" w14:textId="77777777" w:rsidR="00E71BEC" w:rsidRPr="00F94527" w:rsidRDefault="00E71BEC" w:rsidP="00741A16">
            <w:pPr>
              <w:pStyle w:val="NormalnyWeb"/>
              <w:numPr>
                <w:ilvl w:val="0"/>
                <w:numId w:val="94"/>
              </w:numPr>
              <w:rPr>
                <w:rFonts w:asciiTheme="majorHAnsi" w:hAnsiTheme="majorHAnsi"/>
                <w:sz w:val="22"/>
                <w:szCs w:val="22"/>
              </w:rPr>
            </w:pPr>
            <w:r w:rsidRPr="00F94527">
              <w:rPr>
                <w:rFonts w:asciiTheme="majorHAnsi" w:hAnsiTheme="majorHAnsi"/>
                <w:sz w:val="22"/>
                <w:szCs w:val="22"/>
              </w:rPr>
              <w:t xml:space="preserve">wspieranie pracy zespołowej oraz komunikacji werbalnej pomiędzy dziećmi. </w:t>
            </w:r>
          </w:p>
          <w:p w14:paraId="4D3C3020" w14:textId="77777777" w:rsidR="00E71BEC" w:rsidRPr="00F94527" w:rsidRDefault="00E71BEC" w:rsidP="00741A16">
            <w:pPr>
              <w:pStyle w:val="NormalnyWeb"/>
              <w:numPr>
                <w:ilvl w:val="0"/>
                <w:numId w:val="52"/>
              </w:numPr>
              <w:rPr>
                <w:rFonts w:asciiTheme="majorHAnsi" w:hAnsiTheme="majorHAnsi"/>
                <w:sz w:val="22"/>
                <w:szCs w:val="22"/>
              </w:rPr>
            </w:pPr>
            <w:r w:rsidRPr="00F94527">
              <w:rPr>
                <w:rFonts w:asciiTheme="majorHAnsi" w:hAnsiTheme="majorHAnsi"/>
                <w:sz w:val="22"/>
                <w:szCs w:val="22"/>
              </w:rPr>
              <w:t xml:space="preserve">Zestaw powinien zawierać elementy dydaktyczne umożliwiające zróżnicowane formy zabawy (np. pacynki, ilustracje, książeczka), które mogą być wykorzystane dla uczniów w różnym stopniu zaawansowania. </w:t>
            </w:r>
          </w:p>
          <w:p w14:paraId="190F207B" w14:textId="77777777" w:rsidR="00E71BEC" w:rsidRPr="00F94527" w:rsidRDefault="00E71BEC" w:rsidP="00741A16">
            <w:pPr>
              <w:pStyle w:val="NormalnyWeb"/>
              <w:numPr>
                <w:ilvl w:val="0"/>
                <w:numId w:val="52"/>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instrukcję w języku polskim</w:t>
            </w:r>
            <w:r w:rsidRPr="00F94527">
              <w:rPr>
                <w:rFonts w:asciiTheme="majorHAnsi" w:hAnsiTheme="majorHAnsi"/>
                <w:sz w:val="22"/>
                <w:szCs w:val="22"/>
              </w:rPr>
              <w:t xml:space="preserve"> opisującą przykładowe scenariusze zabaw, aktywności edukacyjne oraz wskazówki do pracy z teatrem. </w:t>
            </w:r>
          </w:p>
          <w:p w14:paraId="745DD4E3"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4EBD103C" w14:textId="77777777" w:rsidR="00F71554" w:rsidRPr="00F94527" w:rsidRDefault="00E71BEC" w:rsidP="00741A16">
            <w:pPr>
              <w:pStyle w:val="NormalnyWeb"/>
              <w:numPr>
                <w:ilvl w:val="0"/>
                <w:numId w:val="63"/>
              </w:numPr>
              <w:rPr>
                <w:rFonts w:asciiTheme="majorHAnsi" w:hAnsiTheme="majorHAnsi"/>
                <w:sz w:val="22"/>
                <w:szCs w:val="22"/>
              </w:rPr>
            </w:pPr>
            <w:r w:rsidRPr="00F94527">
              <w:rPr>
                <w:rFonts w:asciiTheme="majorHAnsi" w:hAnsiTheme="majorHAnsi"/>
                <w:sz w:val="22"/>
                <w:szCs w:val="22"/>
              </w:rPr>
              <w:t>Zestaw musi zawierać co najmniej:</w:t>
            </w:r>
          </w:p>
          <w:p w14:paraId="4624ACBB" w14:textId="77777777" w:rsidR="00F71554" w:rsidRPr="00F94527" w:rsidRDefault="00E71BEC" w:rsidP="00741A16">
            <w:pPr>
              <w:pStyle w:val="NormalnyWeb"/>
              <w:numPr>
                <w:ilvl w:val="0"/>
                <w:numId w:val="64"/>
              </w:numPr>
              <w:rPr>
                <w:rFonts w:asciiTheme="majorHAnsi" w:hAnsiTheme="majorHAnsi"/>
                <w:sz w:val="22"/>
                <w:szCs w:val="22"/>
              </w:rPr>
            </w:pPr>
            <w:r w:rsidRPr="00F94527">
              <w:rPr>
                <w:rStyle w:val="Pogrubienie"/>
                <w:rFonts w:asciiTheme="majorHAnsi" w:hAnsiTheme="majorHAnsi"/>
                <w:b w:val="0"/>
                <w:sz w:val="22"/>
                <w:szCs w:val="22"/>
              </w:rPr>
              <w:t>2 pacynki</w:t>
            </w:r>
            <w:r w:rsidRPr="00F94527">
              <w:rPr>
                <w:rFonts w:asciiTheme="majorHAnsi" w:hAnsiTheme="majorHAnsi"/>
                <w:sz w:val="22"/>
                <w:szCs w:val="22"/>
              </w:rPr>
              <w:t xml:space="preserve"> (np. poczwarka i motylek),</w:t>
            </w:r>
          </w:p>
          <w:p w14:paraId="08036119" w14:textId="77777777" w:rsidR="00F71554" w:rsidRPr="00F94527" w:rsidRDefault="00E71BEC" w:rsidP="00741A16">
            <w:pPr>
              <w:pStyle w:val="NormalnyWeb"/>
              <w:numPr>
                <w:ilvl w:val="0"/>
                <w:numId w:val="64"/>
              </w:numPr>
              <w:rPr>
                <w:rFonts w:asciiTheme="majorHAnsi" w:hAnsiTheme="majorHAnsi"/>
                <w:sz w:val="22"/>
                <w:szCs w:val="22"/>
              </w:rPr>
            </w:pPr>
            <w:r w:rsidRPr="00F94527">
              <w:rPr>
                <w:rStyle w:val="Pogrubienie"/>
                <w:rFonts w:asciiTheme="majorHAnsi" w:hAnsiTheme="majorHAnsi"/>
                <w:b w:val="0"/>
                <w:sz w:val="22"/>
                <w:szCs w:val="22"/>
              </w:rPr>
              <w:t>wielkoformatową książeczkę ilustrującą temat prz</w:t>
            </w:r>
            <w:r w:rsidR="00807D5A">
              <w:rPr>
                <w:rStyle w:val="Pogrubienie"/>
                <w:rFonts w:asciiTheme="majorHAnsi" w:hAnsiTheme="majorHAnsi"/>
                <w:b w:val="0"/>
                <w:sz w:val="22"/>
                <w:szCs w:val="22"/>
              </w:rPr>
              <w:t>emiany poczwarki w motylka (</w:t>
            </w:r>
            <w:r w:rsidRPr="00F94527">
              <w:rPr>
                <w:rStyle w:val="Pogrubienie"/>
                <w:rFonts w:asciiTheme="majorHAnsi" w:hAnsiTheme="majorHAnsi"/>
                <w:b w:val="0"/>
                <w:sz w:val="22"/>
                <w:szCs w:val="22"/>
              </w:rPr>
              <w:t>46 × 38,5 cm</w:t>
            </w:r>
            <w:r w:rsidR="00807D5A">
              <w:rPr>
                <w:rStyle w:val="Pogrubienie"/>
                <w:rFonts w:asciiTheme="majorHAnsi" w:hAnsiTheme="majorHAnsi"/>
                <w:b w:val="0"/>
                <w:sz w:val="22"/>
                <w:szCs w:val="22"/>
              </w:rPr>
              <w:t xml:space="preserve"> +/- 5%</w:t>
            </w:r>
            <w:r w:rsidRPr="00F94527">
              <w:rPr>
                <w:rStyle w:val="Pogrubienie"/>
                <w:rFonts w:asciiTheme="majorHAnsi" w:hAnsiTheme="majorHAnsi"/>
                <w:b w:val="0"/>
                <w:sz w:val="22"/>
                <w:szCs w:val="22"/>
              </w:rPr>
              <w:t>)</w:t>
            </w:r>
            <w:r w:rsidRPr="00F94527">
              <w:rPr>
                <w:rFonts w:asciiTheme="majorHAnsi" w:hAnsiTheme="majorHAnsi"/>
                <w:sz w:val="22"/>
                <w:szCs w:val="22"/>
              </w:rPr>
              <w:t>,</w:t>
            </w:r>
          </w:p>
          <w:p w14:paraId="04B0A36C" w14:textId="77777777" w:rsidR="00F71554" w:rsidRPr="00F94527" w:rsidRDefault="00807D5A" w:rsidP="00741A16">
            <w:pPr>
              <w:pStyle w:val="NormalnyWeb"/>
              <w:numPr>
                <w:ilvl w:val="0"/>
                <w:numId w:val="64"/>
              </w:numPr>
              <w:rPr>
                <w:rFonts w:asciiTheme="majorHAnsi" w:hAnsiTheme="majorHAnsi"/>
                <w:sz w:val="22"/>
                <w:szCs w:val="22"/>
              </w:rPr>
            </w:pPr>
            <w:r>
              <w:rPr>
                <w:rStyle w:val="Pogrubienie"/>
                <w:rFonts w:asciiTheme="majorHAnsi" w:hAnsiTheme="majorHAnsi"/>
                <w:b w:val="0"/>
                <w:sz w:val="22"/>
                <w:szCs w:val="22"/>
              </w:rPr>
              <w:t>10 kart z ilustracjami (</w:t>
            </w:r>
            <w:r w:rsidR="00E71BEC" w:rsidRPr="00F94527">
              <w:rPr>
                <w:rStyle w:val="Pogrubienie"/>
                <w:rFonts w:asciiTheme="majorHAnsi" w:hAnsiTheme="majorHAnsi"/>
                <w:b w:val="0"/>
                <w:sz w:val="22"/>
                <w:szCs w:val="22"/>
              </w:rPr>
              <w:t>15,5 × 12,5 cm</w:t>
            </w:r>
            <w:r>
              <w:rPr>
                <w:rStyle w:val="Pogrubienie"/>
                <w:rFonts w:asciiTheme="majorHAnsi" w:hAnsiTheme="majorHAnsi"/>
                <w:b w:val="0"/>
                <w:sz w:val="22"/>
                <w:szCs w:val="22"/>
              </w:rPr>
              <w:t xml:space="preserve"> +/- 5%</w:t>
            </w:r>
            <w:r w:rsidR="00E71BEC" w:rsidRPr="00F94527">
              <w:rPr>
                <w:rStyle w:val="Pogrubienie"/>
                <w:rFonts w:asciiTheme="majorHAnsi" w:hAnsiTheme="majorHAnsi"/>
                <w:b w:val="0"/>
                <w:sz w:val="22"/>
                <w:szCs w:val="22"/>
              </w:rPr>
              <w:t>)</w:t>
            </w:r>
            <w:r w:rsidR="00E71BEC" w:rsidRPr="00F94527">
              <w:rPr>
                <w:rFonts w:asciiTheme="majorHAnsi" w:hAnsiTheme="majorHAnsi"/>
                <w:sz w:val="22"/>
                <w:szCs w:val="22"/>
              </w:rPr>
              <w:t xml:space="preserve"> wspierających temat zajęć</w:t>
            </w:r>
            <w:r w:rsidR="00F71554" w:rsidRPr="00F94527">
              <w:rPr>
                <w:rFonts w:asciiTheme="majorHAnsi" w:hAnsiTheme="majorHAnsi"/>
                <w:sz w:val="22"/>
                <w:szCs w:val="22"/>
              </w:rPr>
              <w:t>,</w:t>
            </w:r>
          </w:p>
          <w:p w14:paraId="077A2793" w14:textId="77777777" w:rsidR="00E71BEC" w:rsidRPr="00F94527" w:rsidRDefault="00E71BEC" w:rsidP="00741A16">
            <w:pPr>
              <w:pStyle w:val="NormalnyWeb"/>
              <w:numPr>
                <w:ilvl w:val="0"/>
                <w:numId w:val="64"/>
              </w:numPr>
              <w:rPr>
                <w:rFonts w:asciiTheme="majorHAnsi" w:hAnsiTheme="majorHAnsi"/>
                <w:sz w:val="22"/>
                <w:szCs w:val="22"/>
              </w:rPr>
            </w:pPr>
            <w:r w:rsidRPr="00F94527">
              <w:rPr>
                <w:rStyle w:val="Pogrubienie"/>
                <w:rFonts w:asciiTheme="majorHAnsi" w:hAnsiTheme="majorHAnsi"/>
                <w:b w:val="0"/>
                <w:sz w:val="22"/>
                <w:szCs w:val="22"/>
              </w:rPr>
              <w:t>kartę z przykładami zabaw i aktywności</w:t>
            </w:r>
            <w:r w:rsidRPr="00F94527">
              <w:rPr>
                <w:rFonts w:asciiTheme="majorHAnsi" w:hAnsiTheme="majorHAnsi"/>
                <w:sz w:val="22"/>
                <w:szCs w:val="22"/>
              </w:rPr>
              <w:t xml:space="preserve"> eduk</w:t>
            </w:r>
            <w:r w:rsidR="00F71554" w:rsidRPr="00F94527">
              <w:rPr>
                <w:rFonts w:asciiTheme="majorHAnsi" w:hAnsiTheme="majorHAnsi"/>
                <w:sz w:val="22"/>
                <w:szCs w:val="22"/>
              </w:rPr>
              <w:t>acyjnych.</w:t>
            </w:r>
          </w:p>
          <w:p w14:paraId="744CF4DC" w14:textId="77777777" w:rsidR="00F71554" w:rsidRPr="00F94527" w:rsidRDefault="00E71BEC" w:rsidP="00741A16">
            <w:pPr>
              <w:pStyle w:val="Akapitzlist"/>
              <w:numPr>
                <w:ilvl w:val="0"/>
                <w:numId w:val="65"/>
              </w:numPr>
              <w:spacing w:line="240" w:lineRule="auto"/>
              <w:rPr>
                <w:rFonts w:asciiTheme="majorHAnsi" w:hAnsiTheme="majorHAnsi"/>
              </w:rPr>
            </w:pPr>
            <w:r w:rsidRPr="00F94527">
              <w:rPr>
                <w:rFonts w:asciiTheme="majorHAnsi" w:hAnsiTheme="majorHAnsi"/>
              </w:rPr>
              <w:t>Materiał wykonania elementów powinien być trwały, bezpieczny dla dzieci, łatwy do utrzymania w czystości i odporny</w:t>
            </w:r>
            <w:r w:rsidR="00F71554" w:rsidRPr="00F94527">
              <w:rPr>
                <w:rFonts w:asciiTheme="majorHAnsi" w:hAnsiTheme="majorHAnsi"/>
              </w:rPr>
              <w:t xml:space="preserve"> na wielokrotne użytkowanie; </w:t>
            </w:r>
          </w:p>
          <w:p w14:paraId="475AA08B" w14:textId="77777777" w:rsidR="00F71554" w:rsidRPr="00F94527" w:rsidRDefault="00E71BEC" w:rsidP="00741A16">
            <w:pPr>
              <w:pStyle w:val="Akapitzlist"/>
              <w:numPr>
                <w:ilvl w:val="0"/>
                <w:numId w:val="65"/>
              </w:numPr>
              <w:spacing w:line="240" w:lineRule="auto"/>
              <w:rPr>
                <w:rFonts w:asciiTheme="majorHAnsi" w:hAnsiTheme="majorHAnsi"/>
              </w:rPr>
            </w:pPr>
            <w:r w:rsidRPr="00F94527">
              <w:rPr>
                <w:rFonts w:asciiTheme="majorHAnsi" w:hAnsiTheme="majorHAnsi"/>
              </w:rPr>
              <w:lastRenderedPageBreak/>
              <w:t xml:space="preserve">Język materiałów: </w:t>
            </w:r>
            <w:r w:rsidRPr="00F94527">
              <w:rPr>
                <w:rStyle w:val="Pogrubienie"/>
                <w:rFonts w:asciiTheme="majorHAnsi" w:hAnsiTheme="majorHAnsi"/>
                <w:b w:val="0"/>
              </w:rPr>
              <w:t>polski</w:t>
            </w:r>
            <w:r w:rsidRPr="00F94527">
              <w:rPr>
                <w:rFonts w:asciiTheme="majorHAnsi" w:hAnsiTheme="majorHAnsi"/>
              </w:rPr>
              <w:t xml:space="preserve"> (napisy i i</w:t>
            </w:r>
            <w:r w:rsidR="00F71554" w:rsidRPr="00F94527">
              <w:rPr>
                <w:rFonts w:asciiTheme="majorHAnsi" w:hAnsiTheme="majorHAnsi"/>
              </w:rPr>
              <w:t xml:space="preserve">nstrukcja w języku polskim); </w:t>
            </w:r>
          </w:p>
          <w:p w14:paraId="7ACDE1D0" w14:textId="77777777" w:rsidR="00F71554" w:rsidRPr="00F94527" w:rsidRDefault="00E71BEC" w:rsidP="00741A16">
            <w:pPr>
              <w:pStyle w:val="Akapitzlist"/>
              <w:numPr>
                <w:ilvl w:val="0"/>
                <w:numId w:val="65"/>
              </w:numPr>
              <w:spacing w:line="240" w:lineRule="auto"/>
              <w:rPr>
                <w:rFonts w:asciiTheme="majorHAnsi" w:hAnsiTheme="majorHAnsi"/>
              </w:rPr>
            </w:pPr>
            <w:r w:rsidRPr="00F94527">
              <w:rPr>
                <w:rFonts w:asciiTheme="majorHAnsi" w:hAnsiTheme="majorHAnsi"/>
              </w:rPr>
              <w:t xml:space="preserve">Opakowanie lub sposób przechowywania zestawu powinien zapewniać łatwy dostęp do wszystkich elementów oraz ich odpowiednią </w:t>
            </w:r>
            <w:r w:rsidR="00F71554" w:rsidRPr="00F94527">
              <w:rPr>
                <w:rFonts w:asciiTheme="majorHAnsi" w:hAnsiTheme="majorHAnsi"/>
              </w:rPr>
              <w:t xml:space="preserve">organizację w trakcie zajęć; </w:t>
            </w:r>
          </w:p>
          <w:p w14:paraId="475CE94A" w14:textId="77777777" w:rsidR="00E71BEC" w:rsidRPr="00F94527" w:rsidRDefault="00E71BEC" w:rsidP="00741A16">
            <w:pPr>
              <w:pStyle w:val="Akapitzlist"/>
              <w:numPr>
                <w:ilvl w:val="0"/>
                <w:numId w:val="65"/>
              </w:numPr>
              <w:spacing w:line="240" w:lineRule="auto"/>
              <w:rPr>
                <w:rStyle w:val="Pogrubienie"/>
                <w:rFonts w:asciiTheme="majorHAnsi" w:hAnsiTheme="majorHAnsi"/>
                <w:b w:val="0"/>
                <w:bCs w:val="0"/>
              </w:rPr>
            </w:pPr>
            <w:r w:rsidRPr="00F94527">
              <w:rPr>
                <w:rFonts w:asciiTheme="majorHAnsi" w:hAnsiTheme="majorHAnsi"/>
              </w:rPr>
              <w:t xml:space="preserve">Do zestawu powinna być dołączona </w:t>
            </w:r>
            <w:r w:rsidRPr="00F94527">
              <w:rPr>
                <w:rStyle w:val="Pogrubienie"/>
                <w:rFonts w:asciiTheme="majorHAnsi" w:hAnsiTheme="majorHAnsi"/>
                <w:b w:val="0"/>
              </w:rPr>
              <w:t>instrukcja w języku polskim</w:t>
            </w:r>
            <w:r w:rsidRPr="00F94527">
              <w:rPr>
                <w:rFonts w:asciiTheme="majorHAnsi" w:hAnsiTheme="majorHAnsi"/>
              </w:rPr>
              <w:t xml:space="preserve"> z opisem przykładowych zabaw i aktywności edukacyjnych</w:t>
            </w:r>
            <w:r w:rsidR="00F71554" w:rsidRPr="00F94527">
              <w:rPr>
                <w:rFonts w:asciiTheme="majorHAnsi" w:hAnsiTheme="majorHAnsi"/>
              </w:rPr>
              <w:t>.</w:t>
            </w:r>
          </w:p>
        </w:tc>
        <w:tc>
          <w:tcPr>
            <w:tcW w:w="1404" w:type="dxa"/>
            <w:tcBorders>
              <w:top w:val="single" w:sz="4" w:space="0" w:color="auto"/>
              <w:left w:val="single" w:sz="4" w:space="0" w:color="auto"/>
              <w:bottom w:val="single" w:sz="4" w:space="0" w:color="auto"/>
              <w:right w:val="single" w:sz="4" w:space="0" w:color="auto"/>
            </w:tcBorders>
          </w:tcPr>
          <w:p w14:paraId="526E981E" w14:textId="77777777" w:rsidR="00E71BEC"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77CEA7BD" w14:textId="77777777" w:rsidR="00E71BEC" w:rsidRPr="00F94527" w:rsidRDefault="009A4628"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71BEC" w:rsidRPr="00F94527" w14:paraId="755329FD"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5453B6C7" w14:textId="77777777" w:rsidR="00E71BEC" w:rsidRPr="00F94527" w:rsidRDefault="00F71554"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w:t>
            </w:r>
            <w:r w:rsidR="00F86BEE" w:rsidRPr="00F94527">
              <w:rPr>
                <w:rFonts w:asciiTheme="majorHAnsi" w:hAnsiTheme="majorHAnsi" w:cstheme="minorHAnsi"/>
              </w:rPr>
              <w:t>8</w:t>
            </w:r>
            <w:r w:rsidRPr="00F94527">
              <w:rPr>
                <w:rFonts w:asciiTheme="majorHAnsi" w:hAnsiTheme="majorHAnsi" w:cstheme="minorHAnsi"/>
              </w:rPr>
              <w:t>b.</w:t>
            </w:r>
          </w:p>
        </w:tc>
        <w:tc>
          <w:tcPr>
            <w:tcW w:w="3378" w:type="dxa"/>
            <w:tcBorders>
              <w:top w:val="single" w:sz="4" w:space="0" w:color="auto"/>
              <w:left w:val="single" w:sz="4" w:space="0" w:color="auto"/>
              <w:bottom w:val="single" w:sz="4" w:space="0" w:color="auto"/>
              <w:right w:val="single" w:sz="4" w:space="0" w:color="auto"/>
            </w:tcBorders>
          </w:tcPr>
          <w:p w14:paraId="2A97C56A" w14:textId="77777777" w:rsidR="00E71BEC" w:rsidRPr="00F94527" w:rsidRDefault="00E71BEC" w:rsidP="00F86BEE">
            <w:pPr>
              <w:spacing w:after="0" w:line="240" w:lineRule="auto"/>
              <w:rPr>
                <w:rFonts w:asciiTheme="majorHAnsi" w:eastAsia="Times New Roman" w:hAnsiTheme="majorHAnsi"/>
              </w:rPr>
            </w:pPr>
            <w:r w:rsidRPr="00F94527">
              <w:rPr>
                <w:rFonts w:asciiTheme="majorHAnsi" w:eastAsia="Times New Roman" w:hAnsiTheme="majorHAnsi"/>
              </w:rPr>
              <w:t xml:space="preserve">Interaktywny teatrzyk w j. </w:t>
            </w:r>
            <w:proofErr w:type="gramStart"/>
            <w:r w:rsidRPr="00F94527">
              <w:rPr>
                <w:rFonts w:asciiTheme="majorHAnsi" w:eastAsia="Times New Roman" w:hAnsiTheme="majorHAnsi"/>
              </w:rPr>
              <w:t>ang.(</w:t>
            </w:r>
            <w:proofErr w:type="gramEnd"/>
            <w:r w:rsidRPr="00F94527">
              <w:rPr>
                <w:rFonts w:asciiTheme="majorHAnsi" w:eastAsia="Times New Roman" w:hAnsiTheme="majorHAnsi"/>
              </w:rPr>
              <w:t>od poczwarki do motyla, farma,</w:t>
            </w:r>
          </w:p>
          <w:p w14:paraId="1B7D342C" w14:textId="77777777" w:rsidR="00E71BEC" w:rsidRPr="00F94527" w:rsidRDefault="00E71BEC" w:rsidP="00F86BEE">
            <w:pPr>
              <w:spacing w:after="0" w:line="240" w:lineRule="auto"/>
              <w:rPr>
                <w:rFonts w:asciiTheme="majorHAnsi" w:eastAsia="Times New Roman" w:hAnsiTheme="majorHAnsi"/>
              </w:rPr>
            </w:pPr>
            <w:r w:rsidRPr="00F94527">
              <w:rPr>
                <w:rFonts w:asciiTheme="majorHAnsi" w:eastAsia="Times New Roman" w:hAnsiTheme="majorHAnsi"/>
              </w:rPr>
              <w:t>gimnastyka)</w:t>
            </w:r>
          </w:p>
        </w:tc>
        <w:tc>
          <w:tcPr>
            <w:tcW w:w="7525" w:type="dxa"/>
            <w:tcBorders>
              <w:top w:val="single" w:sz="4" w:space="0" w:color="auto"/>
              <w:left w:val="single" w:sz="4" w:space="0" w:color="auto"/>
              <w:bottom w:val="single" w:sz="4" w:space="0" w:color="auto"/>
              <w:right w:val="single" w:sz="4" w:space="0" w:color="auto"/>
            </w:tcBorders>
          </w:tcPr>
          <w:p w14:paraId="2D474C75"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234D017E"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 xml:space="preserve">interaktywnego </w:t>
            </w:r>
            <w:proofErr w:type="spellStart"/>
            <w:r w:rsidRPr="00F94527">
              <w:rPr>
                <w:rStyle w:val="Pogrubienie"/>
                <w:rFonts w:asciiTheme="majorHAnsi" w:hAnsiTheme="majorHAnsi"/>
                <w:b w:val="0"/>
                <w:sz w:val="22"/>
                <w:szCs w:val="22"/>
              </w:rPr>
              <w:t>teatrzyka</w:t>
            </w:r>
            <w:proofErr w:type="spellEnd"/>
            <w:r w:rsidRPr="00F94527">
              <w:rPr>
                <w:rStyle w:val="Pogrubienie"/>
                <w:rFonts w:asciiTheme="majorHAnsi" w:hAnsiTheme="majorHAnsi"/>
                <w:b w:val="0"/>
                <w:sz w:val="22"/>
                <w:szCs w:val="22"/>
              </w:rPr>
              <w:t xml:space="preserve"> - farma</w:t>
            </w:r>
            <w:r w:rsidRPr="00F94527">
              <w:rPr>
                <w:rFonts w:asciiTheme="majorHAnsi" w:hAnsiTheme="majorHAnsi"/>
                <w:sz w:val="22"/>
                <w:szCs w:val="22"/>
              </w:rPr>
              <w:t xml:space="preserve">, będącego zestawem dydaktycznym wspierającym rozwój komunikacji werbalnej, wyobraźni, umiejętności narracyjnych oraz pracy zespołowej u dzieci w wieku wczesnoszkolnym. Zestaw powinien umożliwiać dzieciom </w:t>
            </w:r>
            <w:r w:rsidRPr="00F94527">
              <w:rPr>
                <w:rStyle w:val="Pogrubienie"/>
                <w:rFonts w:asciiTheme="majorHAnsi" w:hAnsiTheme="majorHAnsi"/>
                <w:b w:val="0"/>
                <w:sz w:val="22"/>
                <w:szCs w:val="22"/>
              </w:rPr>
              <w:t>odgrywanie scenek, opowiadanie historii i angażowanie się w aktywności tematyczne związane z życiem na farmie</w:t>
            </w:r>
            <w:r w:rsidRPr="00F94527">
              <w:rPr>
                <w:rFonts w:asciiTheme="majorHAnsi" w:hAnsiTheme="majorHAnsi"/>
                <w:sz w:val="22"/>
                <w:szCs w:val="22"/>
              </w:rPr>
              <w:t xml:space="preserve">, zarówno podczas zajęć dydaktycznych, jak i pracy indywidualnej lub grupowej. </w:t>
            </w:r>
          </w:p>
          <w:p w14:paraId="5C3F0235"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7844975F" w14:textId="77777777" w:rsidR="00F71554" w:rsidRPr="00F94527" w:rsidRDefault="00E71BEC" w:rsidP="00741A16">
            <w:pPr>
              <w:pStyle w:val="NormalnyWeb"/>
              <w:numPr>
                <w:ilvl w:val="0"/>
                <w:numId w:val="66"/>
              </w:numPr>
              <w:rPr>
                <w:rFonts w:asciiTheme="majorHAnsi" w:hAnsiTheme="majorHAnsi"/>
                <w:sz w:val="22"/>
                <w:szCs w:val="22"/>
              </w:rPr>
            </w:pPr>
            <w:r w:rsidRPr="00F94527">
              <w:rPr>
                <w:rFonts w:asciiTheme="majorHAnsi" w:hAnsiTheme="majorHAnsi"/>
                <w:sz w:val="22"/>
                <w:szCs w:val="22"/>
              </w:rPr>
              <w:t>Zestaw powinien umożliwiać dzieciom wykonywanie następujących działań edukacyjnych:</w:t>
            </w:r>
          </w:p>
          <w:p w14:paraId="7A701BD5" w14:textId="77777777" w:rsidR="00F71554" w:rsidRPr="00F94527" w:rsidRDefault="00E71BEC" w:rsidP="00741A16">
            <w:pPr>
              <w:pStyle w:val="NormalnyWeb"/>
              <w:numPr>
                <w:ilvl w:val="0"/>
                <w:numId w:val="78"/>
              </w:numPr>
              <w:rPr>
                <w:rFonts w:asciiTheme="majorHAnsi" w:hAnsiTheme="majorHAnsi"/>
                <w:sz w:val="22"/>
                <w:szCs w:val="22"/>
              </w:rPr>
            </w:pPr>
            <w:r w:rsidRPr="00F94527">
              <w:rPr>
                <w:rFonts w:asciiTheme="majorHAnsi" w:hAnsiTheme="majorHAnsi"/>
                <w:sz w:val="22"/>
                <w:szCs w:val="22"/>
              </w:rPr>
              <w:t>odgrywanie scen z życia farmy,</w:t>
            </w:r>
          </w:p>
          <w:p w14:paraId="39E8B231" w14:textId="77777777" w:rsidR="00F71554" w:rsidRPr="00F94527" w:rsidRDefault="00E71BEC" w:rsidP="00741A16">
            <w:pPr>
              <w:pStyle w:val="NormalnyWeb"/>
              <w:numPr>
                <w:ilvl w:val="0"/>
                <w:numId w:val="78"/>
              </w:numPr>
              <w:rPr>
                <w:rFonts w:asciiTheme="majorHAnsi" w:hAnsiTheme="majorHAnsi"/>
                <w:sz w:val="22"/>
                <w:szCs w:val="22"/>
              </w:rPr>
            </w:pPr>
            <w:r w:rsidRPr="00F94527">
              <w:rPr>
                <w:rFonts w:asciiTheme="majorHAnsi" w:hAnsiTheme="majorHAnsi"/>
                <w:sz w:val="22"/>
                <w:szCs w:val="22"/>
              </w:rPr>
              <w:t>tworzenie i opowiadanie własnych historii z wyko</w:t>
            </w:r>
            <w:r w:rsidR="00F71554" w:rsidRPr="00F94527">
              <w:rPr>
                <w:rFonts w:asciiTheme="majorHAnsi" w:hAnsiTheme="majorHAnsi"/>
                <w:sz w:val="22"/>
                <w:szCs w:val="22"/>
              </w:rPr>
              <w:t>rzystaniem elementów zestawu,</w:t>
            </w:r>
          </w:p>
          <w:p w14:paraId="2F08C65D" w14:textId="77777777" w:rsidR="00E71BEC" w:rsidRPr="00F94527" w:rsidRDefault="00E71BEC" w:rsidP="00741A16">
            <w:pPr>
              <w:pStyle w:val="NormalnyWeb"/>
              <w:numPr>
                <w:ilvl w:val="0"/>
                <w:numId w:val="78"/>
              </w:numPr>
              <w:rPr>
                <w:rFonts w:asciiTheme="majorHAnsi" w:hAnsiTheme="majorHAnsi"/>
                <w:sz w:val="22"/>
                <w:szCs w:val="22"/>
              </w:rPr>
            </w:pPr>
            <w:r w:rsidRPr="00F94527">
              <w:rPr>
                <w:rFonts w:asciiTheme="majorHAnsi" w:hAnsiTheme="majorHAnsi"/>
                <w:sz w:val="22"/>
                <w:szCs w:val="22"/>
              </w:rPr>
              <w:t xml:space="preserve">wzmacnianie umiejętności komunikacji, ekspresji językowej i współpracy w grupie. </w:t>
            </w:r>
          </w:p>
          <w:p w14:paraId="7EAE98FA" w14:textId="77777777" w:rsidR="00E71BEC" w:rsidRPr="00F94527" w:rsidRDefault="00E71BEC" w:rsidP="00741A16">
            <w:pPr>
              <w:pStyle w:val="NormalnyWeb"/>
              <w:numPr>
                <w:ilvl w:val="0"/>
                <w:numId w:val="66"/>
              </w:numPr>
              <w:rPr>
                <w:rFonts w:asciiTheme="majorHAnsi" w:hAnsiTheme="majorHAnsi"/>
                <w:sz w:val="22"/>
                <w:szCs w:val="22"/>
              </w:rPr>
            </w:pPr>
            <w:r w:rsidRPr="00F94527">
              <w:rPr>
                <w:rFonts w:asciiTheme="majorHAnsi" w:hAnsiTheme="majorHAnsi"/>
                <w:sz w:val="22"/>
                <w:szCs w:val="22"/>
              </w:rPr>
              <w:t xml:space="preserve">Zestaw powinien zawierać elementy dydaktyczne umożliwiające różnorodne ćwiczenia teatralne i narracyjne. </w:t>
            </w:r>
          </w:p>
          <w:p w14:paraId="0B2F9BB2" w14:textId="77777777" w:rsidR="00E71BEC" w:rsidRPr="00F94527" w:rsidRDefault="00E71BEC" w:rsidP="00741A16">
            <w:pPr>
              <w:pStyle w:val="NormalnyWeb"/>
              <w:numPr>
                <w:ilvl w:val="0"/>
                <w:numId w:val="66"/>
              </w:numPr>
              <w:rPr>
                <w:rFonts w:asciiTheme="majorHAnsi" w:hAnsiTheme="majorHAnsi"/>
                <w:sz w:val="22"/>
                <w:szCs w:val="22"/>
              </w:rPr>
            </w:pPr>
            <w:r w:rsidRPr="00F94527">
              <w:rPr>
                <w:rFonts w:asciiTheme="majorHAnsi" w:hAnsiTheme="majorHAnsi"/>
                <w:sz w:val="22"/>
                <w:szCs w:val="22"/>
              </w:rPr>
              <w:t xml:space="preserve">Materiały zawarte w zestawie powinny być przeznaczone dla dzieci w wieku </w:t>
            </w:r>
            <w:r w:rsidRPr="00F94527">
              <w:rPr>
                <w:rStyle w:val="Pogrubienie"/>
                <w:rFonts w:asciiTheme="majorHAnsi" w:hAnsiTheme="majorHAnsi"/>
                <w:b w:val="0"/>
                <w:sz w:val="22"/>
                <w:szCs w:val="22"/>
              </w:rPr>
              <w:t>wczesnoszkolnym</w:t>
            </w:r>
            <w:r w:rsidRPr="00F94527">
              <w:rPr>
                <w:rFonts w:asciiTheme="majorHAnsi" w:hAnsiTheme="majorHAnsi"/>
                <w:sz w:val="22"/>
                <w:szCs w:val="22"/>
              </w:rPr>
              <w:t xml:space="preserve">. </w:t>
            </w:r>
          </w:p>
          <w:p w14:paraId="3C74AC4B" w14:textId="77777777" w:rsidR="00E71BEC" w:rsidRPr="00F94527" w:rsidRDefault="00E71BEC" w:rsidP="00741A16">
            <w:pPr>
              <w:pStyle w:val="NormalnyWeb"/>
              <w:numPr>
                <w:ilvl w:val="0"/>
                <w:numId w:val="66"/>
              </w:numPr>
              <w:rPr>
                <w:rFonts w:asciiTheme="majorHAnsi" w:hAnsiTheme="majorHAnsi"/>
                <w:sz w:val="22"/>
                <w:szCs w:val="22"/>
              </w:rPr>
            </w:pPr>
            <w:r w:rsidRPr="00F94527">
              <w:rPr>
                <w:rFonts w:asciiTheme="majorHAnsi" w:hAnsiTheme="majorHAnsi"/>
                <w:sz w:val="22"/>
                <w:szCs w:val="22"/>
              </w:rPr>
              <w:t xml:space="preserve">Zestaw powinien być kompletny i gotowy do użycia bez konieczności </w:t>
            </w:r>
            <w:r w:rsidRPr="00F94527">
              <w:rPr>
                <w:rFonts w:asciiTheme="majorHAnsi" w:hAnsiTheme="majorHAnsi"/>
                <w:sz w:val="22"/>
                <w:szCs w:val="22"/>
              </w:rPr>
              <w:lastRenderedPageBreak/>
              <w:t xml:space="preserve">dokupywania dodatkowych elementów. </w:t>
            </w:r>
          </w:p>
          <w:p w14:paraId="63028EAA" w14:textId="77777777" w:rsidR="00E71BEC" w:rsidRPr="00F94527" w:rsidRDefault="00E71BEC" w:rsidP="00741A16">
            <w:pPr>
              <w:pStyle w:val="NormalnyWeb"/>
              <w:numPr>
                <w:ilvl w:val="0"/>
                <w:numId w:val="66"/>
              </w:numPr>
              <w:rPr>
                <w:rFonts w:asciiTheme="majorHAnsi" w:hAnsiTheme="majorHAnsi"/>
                <w:sz w:val="22"/>
                <w:szCs w:val="22"/>
              </w:rPr>
            </w:pPr>
            <w:r w:rsidRPr="00F94527">
              <w:rPr>
                <w:rFonts w:asciiTheme="majorHAnsi" w:hAnsiTheme="majorHAnsi"/>
                <w:sz w:val="22"/>
                <w:szCs w:val="22"/>
              </w:rPr>
              <w:t xml:space="preserve">Produkt powinien zawierać </w:t>
            </w:r>
            <w:r w:rsidRPr="00F94527">
              <w:rPr>
                <w:rStyle w:val="Pogrubienie"/>
                <w:rFonts w:asciiTheme="majorHAnsi" w:hAnsiTheme="majorHAnsi"/>
                <w:b w:val="0"/>
                <w:sz w:val="22"/>
                <w:szCs w:val="22"/>
              </w:rPr>
              <w:t>instrukcję użytkowania w języku polskim</w:t>
            </w:r>
            <w:r w:rsidRPr="00F94527">
              <w:rPr>
                <w:rFonts w:asciiTheme="majorHAnsi" w:hAnsiTheme="majorHAnsi"/>
                <w:sz w:val="22"/>
                <w:szCs w:val="22"/>
              </w:rPr>
              <w:t xml:space="preserve"> z opisem przykładów zabaw, scenariuszy zajęć oraz wskazówek dydaktycznych. </w:t>
            </w:r>
          </w:p>
          <w:p w14:paraId="7427EC4B"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3AA0DF99" w14:textId="77777777" w:rsidR="00F71554" w:rsidRPr="00F94527" w:rsidRDefault="00E71BEC" w:rsidP="00741A16">
            <w:pPr>
              <w:pStyle w:val="NormalnyWeb"/>
              <w:numPr>
                <w:ilvl w:val="0"/>
                <w:numId w:val="65"/>
              </w:numPr>
              <w:rPr>
                <w:rFonts w:asciiTheme="majorHAnsi" w:hAnsiTheme="majorHAnsi"/>
                <w:sz w:val="22"/>
                <w:szCs w:val="22"/>
              </w:rPr>
            </w:pPr>
            <w:r w:rsidRPr="00F94527">
              <w:rPr>
                <w:rFonts w:asciiTheme="majorHAnsi" w:hAnsiTheme="majorHAnsi"/>
                <w:sz w:val="22"/>
                <w:szCs w:val="22"/>
              </w:rPr>
              <w:t>Zestaw musi zawierać co najmniej:</w:t>
            </w:r>
          </w:p>
          <w:p w14:paraId="48AECF37" w14:textId="77777777" w:rsidR="00F71554" w:rsidRPr="00F94527" w:rsidRDefault="00E71BEC" w:rsidP="00741A16">
            <w:pPr>
              <w:pStyle w:val="NormalnyWeb"/>
              <w:numPr>
                <w:ilvl w:val="0"/>
                <w:numId w:val="67"/>
              </w:numPr>
              <w:rPr>
                <w:rFonts w:asciiTheme="majorHAnsi" w:hAnsiTheme="majorHAnsi"/>
                <w:sz w:val="22"/>
                <w:szCs w:val="22"/>
              </w:rPr>
            </w:pPr>
            <w:r w:rsidRPr="00F94527">
              <w:rPr>
                <w:rStyle w:val="Pogrubienie"/>
                <w:rFonts w:asciiTheme="majorHAnsi" w:hAnsiTheme="majorHAnsi"/>
                <w:b w:val="0"/>
                <w:sz w:val="22"/>
                <w:szCs w:val="22"/>
              </w:rPr>
              <w:t>6 winylowych zwierzaczków reprezentujących zwierzęta gospodarskie</w:t>
            </w:r>
            <w:r w:rsidRPr="00F94527">
              <w:rPr>
                <w:rFonts w:asciiTheme="majorHAnsi" w:hAnsiTheme="majorHAnsi"/>
                <w:sz w:val="22"/>
                <w:szCs w:val="22"/>
              </w:rPr>
              <w:t>,</w:t>
            </w:r>
          </w:p>
          <w:p w14:paraId="75505AA0" w14:textId="77777777" w:rsidR="00F71554" w:rsidRPr="00F94527" w:rsidRDefault="00E71BEC" w:rsidP="00741A16">
            <w:pPr>
              <w:pStyle w:val="NormalnyWeb"/>
              <w:numPr>
                <w:ilvl w:val="0"/>
                <w:numId w:val="67"/>
              </w:numPr>
              <w:rPr>
                <w:rFonts w:asciiTheme="majorHAnsi" w:hAnsiTheme="majorHAnsi"/>
                <w:sz w:val="22"/>
                <w:szCs w:val="22"/>
              </w:rPr>
            </w:pPr>
            <w:r w:rsidRPr="00F94527">
              <w:rPr>
                <w:rStyle w:val="Pogrubienie"/>
                <w:rFonts w:asciiTheme="majorHAnsi" w:hAnsiTheme="majorHAnsi"/>
                <w:b w:val="0"/>
                <w:sz w:val="22"/>
                <w:szCs w:val="22"/>
              </w:rPr>
              <w:t>wielkoformatową książecz</w:t>
            </w:r>
            <w:r w:rsidR="00807D5A">
              <w:rPr>
                <w:rStyle w:val="Pogrubienie"/>
                <w:rFonts w:asciiTheme="majorHAnsi" w:hAnsiTheme="majorHAnsi"/>
                <w:b w:val="0"/>
                <w:sz w:val="22"/>
                <w:szCs w:val="22"/>
              </w:rPr>
              <w:t>kę ilustrującą temat farmy (</w:t>
            </w:r>
            <w:r w:rsidRPr="00F94527">
              <w:rPr>
                <w:rStyle w:val="Pogrubienie"/>
                <w:rFonts w:asciiTheme="majorHAnsi" w:hAnsiTheme="majorHAnsi"/>
                <w:b w:val="0"/>
                <w:sz w:val="22"/>
                <w:szCs w:val="22"/>
              </w:rPr>
              <w:t>46 × 38,5 cm</w:t>
            </w:r>
            <w:r w:rsidR="00807D5A">
              <w:rPr>
                <w:rStyle w:val="Pogrubienie"/>
                <w:rFonts w:asciiTheme="majorHAnsi" w:hAnsiTheme="majorHAnsi"/>
                <w:b w:val="0"/>
                <w:sz w:val="22"/>
                <w:szCs w:val="22"/>
              </w:rPr>
              <w:t xml:space="preserve"> +/- 5%</w:t>
            </w:r>
            <w:r w:rsidRPr="00F94527">
              <w:rPr>
                <w:rStyle w:val="Pogrubienie"/>
                <w:rFonts w:asciiTheme="majorHAnsi" w:hAnsiTheme="majorHAnsi"/>
                <w:b w:val="0"/>
                <w:sz w:val="22"/>
                <w:szCs w:val="22"/>
              </w:rPr>
              <w:t>)</w:t>
            </w:r>
            <w:r w:rsidRPr="00F94527">
              <w:rPr>
                <w:rFonts w:asciiTheme="majorHAnsi" w:hAnsiTheme="majorHAnsi"/>
                <w:sz w:val="22"/>
                <w:szCs w:val="22"/>
              </w:rPr>
              <w:t>,</w:t>
            </w:r>
          </w:p>
          <w:p w14:paraId="26B1B0AD" w14:textId="77777777" w:rsidR="00F71554" w:rsidRPr="00F94527" w:rsidRDefault="00807D5A" w:rsidP="00741A16">
            <w:pPr>
              <w:pStyle w:val="NormalnyWeb"/>
              <w:numPr>
                <w:ilvl w:val="0"/>
                <w:numId w:val="67"/>
              </w:numPr>
              <w:rPr>
                <w:rFonts w:asciiTheme="majorHAnsi" w:hAnsiTheme="majorHAnsi"/>
                <w:sz w:val="22"/>
                <w:szCs w:val="22"/>
              </w:rPr>
            </w:pPr>
            <w:r>
              <w:rPr>
                <w:rStyle w:val="Pogrubienie"/>
                <w:rFonts w:asciiTheme="majorHAnsi" w:hAnsiTheme="majorHAnsi"/>
                <w:b w:val="0"/>
                <w:sz w:val="22"/>
                <w:szCs w:val="22"/>
              </w:rPr>
              <w:t>10 kart z ilustracjami (</w:t>
            </w:r>
            <w:r w:rsidR="00E71BEC" w:rsidRPr="00F94527">
              <w:rPr>
                <w:rStyle w:val="Pogrubienie"/>
                <w:rFonts w:asciiTheme="majorHAnsi" w:hAnsiTheme="majorHAnsi"/>
                <w:b w:val="0"/>
                <w:sz w:val="22"/>
                <w:szCs w:val="22"/>
              </w:rPr>
              <w:t>15,5 × 12,5 cm</w:t>
            </w:r>
            <w:r>
              <w:rPr>
                <w:rStyle w:val="Pogrubienie"/>
                <w:rFonts w:asciiTheme="majorHAnsi" w:hAnsiTheme="majorHAnsi"/>
                <w:b w:val="0"/>
                <w:sz w:val="22"/>
                <w:szCs w:val="22"/>
              </w:rPr>
              <w:t xml:space="preserve"> +/- 5%</w:t>
            </w:r>
            <w:r w:rsidR="00E71BEC" w:rsidRPr="00F94527">
              <w:rPr>
                <w:rStyle w:val="Pogrubienie"/>
                <w:rFonts w:asciiTheme="majorHAnsi" w:hAnsiTheme="majorHAnsi"/>
                <w:b w:val="0"/>
                <w:sz w:val="22"/>
                <w:szCs w:val="22"/>
              </w:rPr>
              <w:t>)</w:t>
            </w:r>
            <w:r w:rsidR="00E71BEC" w:rsidRPr="00F94527">
              <w:rPr>
                <w:rFonts w:asciiTheme="majorHAnsi" w:hAnsiTheme="majorHAnsi"/>
                <w:sz w:val="22"/>
                <w:szCs w:val="22"/>
              </w:rPr>
              <w:t>,</w:t>
            </w:r>
          </w:p>
          <w:p w14:paraId="09D39CC4" w14:textId="77777777" w:rsidR="00F71554" w:rsidRPr="00F94527" w:rsidRDefault="00E71BEC" w:rsidP="00741A16">
            <w:pPr>
              <w:pStyle w:val="NormalnyWeb"/>
              <w:numPr>
                <w:ilvl w:val="0"/>
                <w:numId w:val="67"/>
              </w:numPr>
              <w:rPr>
                <w:rFonts w:asciiTheme="majorHAnsi" w:hAnsiTheme="majorHAnsi"/>
                <w:sz w:val="22"/>
                <w:szCs w:val="22"/>
              </w:rPr>
            </w:pPr>
            <w:r w:rsidRPr="00F94527">
              <w:rPr>
                <w:rStyle w:val="Pogrubienie"/>
                <w:rFonts w:asciiTheme="majorHAnsi" w:hAnsiTheme="majorHAnsi"/>
                <w:b w:val="0"/>
                <w:sz w:val="22"/>
                <w:szCs w:val="22"/>
              </w:rPr>
              <w:t>kartę z przykładowymi zabawami i zadaniami</w:t>
            </w:r>
            <w:r w:rsidRPr="00F94527">
              <w:rPr>
                <w:rFonts w:asciiTheme="majorHAnsi" w:hAnsiTheme="majorHAnsi"/>
                <w:sz w:val="22"/>
                <w:szCs w:val="22"/>
              </w:rPr>
              <w:t xml:space="preserve">; </w:t>
            </w:r>
          </w:p>
          <w:p w14:paraId="1631BC5C" w14:textId="77777777" w:rsidR="002B732A" w:rsidRPr="00F94527" w:rsidRDefault="00E71BEC" w:rsidP="00741A16">
            <w:pPr>
              <w:pStyle w:val="NormalnyWeb"/>
              <w:numPr>
                <w:ilvl w:val="0"/>
                <w:numId w:val="65"/>
              </w:numPr>
              <w:rPr>
                <w:rFonts w:asciiTheme="majorHAnsi" w:hAnsiTheme="majorHAnsi"/>
                <w:sz w:val="22"/>
                <w:szCs w:val="22"/>
              </w:rPr>
            </w:pPr>
            <w:r w:rsidRPr="00F94527">
              <w:rPr>
                <w:rFonts w:asciiTheme="majorHAnsi" w:hAnsiTheme="majorHAnsi"/>
                <w:sz w:val="22"/>
                <w:szCs w:val="22"/>
              </w:rPr>
              <w:t xml:space="preserve"> </w:t>
            </w:r>
            <w:r w:rsidRPr="00F94527">
              <w:rPr>
                <w:rStyle w:val="Pogrubienie"/>
                <w:rFonts w:asciiTheme="majorHAnsi" w:hAnsiTheme="majorHAnsi"/>
                <w:b w:val="0"/>
                <w:sz w:val="22"/>
                <w:szCs w:val="22"/>
              </w:rPr>
              <w:t>Materiał wykonania elementów</w:t>
            </w:r>
            <w:r w:rsidRPr="00F94527">
              <w:rPr>
                <w:rFonts w:asciiTheme="majorHAnsi" w:hAnsiTheme="majorHAnsi"/>
                <w:sz w:val="22"/>
                <w:szCs w:val="22"/>
              </w:rPr>
              <w:t xml:space="preserve"> powinien być trwały, bezpieczny dla dzieci oraz łatwy w utrzymaniu czystości i odporny na wielokrotne użytkowanie. </w:t>
            </w:r>
          </w:p>
          <w:p w14:paraId="0D13CEE5" w14:textId="77777777" w:rsidR="00F71554" w:rsidRPr="00F94527" w:rsidRDefault="00E71BEC" w:rsidP="00741A16">
            <w:pPr>
              <w:pStyle w:val="NormalnyWeb"/>
              <w:numPr>
                <w:ilvl w:val="0"/>
                <w:numId w:val="65"/>
              </w:numPr>
              <w:rPr>
                <w:rFonts w:asciiTheme="majorHAnsi" w:hAnsiTheme="majorHAnsi"/>
                <w:sz w:val="22"/>
                <w:szCs w:val="22"/>
              </w:rPr>
            </w:pPr>
            <w:r w:rsidRPr="00F94527">
              <w:rPr>
                <w:rStyle w:val="Pogrubienie"/>
                <w:rFonts w:asciiTheme="majorHAnsi" w:hAnsiTheme="majorHAnsi"/>
                <w:b w:val="0"/>
                <w:sz w:val="22"/>
                <w:szCs w:val="22"/>
              </w:rPr>
              <w:t>Język materiałów:</w:t>
            </w:r>
            <w:r w:rsidRPr="00F94527">
              <w:rPr>
                <w:rFonts w:asciiTheme="majorHAnsi" w:hAnsiTheme="majorHAnsi"/>
                <w:sz w:val="22"/>
                <w:szCs w:val="22"/>
              </w:rPr>
              <w:t xml:space="preserve"> polski (instrukcja i opisy aktywności).</w:t>
            </w:r>
          </w:p>
          <w:p w14:paraId="4BF4E6E1" w14:textId="77777777" w:rsidR="00E71BEC" w:rsidRPr="00F94527" w:rsidRDefault="00E71BEC" w:rsidP="00741A16">
            <w:pPr>
              <w:pStyle w:val="NormalnyWeb"/>
              <w:numPr>
                <w:ilvl w:val="0"/>
                <w:numId w:val="65"/>
              </w:numPr>
              <w:rPr>
                <w:rStyle w:val="Pogrubienie"/>
                <w:rFonts w:asciiTheme="majorHAnsi" w:hAnsiTheme="majorHAnsi"/>
                <w:b w:val="0"/>
                <w:bCs w:val="0"/>
                <w:sz w:val="22"/>
                <w:szCs w:val="22"/>
              </w:rPr>
            </w:pPr>
            <w:r w:rsidRPr="00F94527">
              <w:rPr>
                <w:rStyle w:val="Pogrubienie"/>
                <w:rFonts w:asciiTheme="majorHAnsi" w:hAnsiTheme="majorHAnsi"/>
                <w:b w:val="0"/>
                <w:sz w:val="22"/>
                <w:szCs w:val="22"/>
              </w:rPr>
              <w:t>Opakowanie lub sposób przechowywania</w:t>
            </w:r>
            <w:r w:rsidRPr="00F94527">
              <w:rPr>
                <w:rFonts w:asciiTheme="majorHAnsi" w:hAnsiTheme="majorHAnsi"/>
                <w:sz w:val="22"/>
                <w:szCs w:val="22"/>
              </w:rPr>
              <w:t xml:space="preserve"> powinien zapewniać właściwą organizację elementów podczas zajęć dydaktycznych.</w:t>
            </w:r>
          </w:p>
        </w:tc>
        <w:tc>
          <w:tcPr>
            <w:tcW w:w="1404" w:type="dxa"/>
            <w:tcBorders>
              <w:top w:val="single" w:sz="4" w:space="0" w:color="auto"/>
              <w:left w:val="single" w:sz="4" w:space="0" w:color="auto"/>
              <w:bottom w:val="single" w:sz="4" w:space="0" w:color="auto"/>
              <w:right w:val="single" w:sz="4" w:space="0" w:color="auto"/>
            </w:tcBorders>
          </w:tcPr>
          <w:p w14:paraId="0D4A2EB7" w14:textId="77777777" w:rsidR="00E71BEC" w:rsidRPr="00F94527" w:rsidRDefault="00E71BEC" w:rsidP="00F86BEE">
            <w:pPr>
              <w:spacing w:before="120" w:after="120" w:line="240" w:lineRule="auto"/>
              <w:jc w:val="center"/>
              <w:rPr>
                <w:rFonts w:asciiTheme="majorHAnsi" w:hAnsiTheme="majorHAnsi" w:cstheme="minorHAnsi"/>
              </w:rPr>
            </w:pPr>
          </w:p>
        </w:tc>
        <w:tc>
          <w:tcPr>
            <w:tcW w:w="929" w:type="dxa"/>
            <w:tcBorders>
              <w:top w:val="single" w:sz="4" w:space="0" w:color="auto"/>
              <w:left w:val="single" w:sz="4" w:space="0" w:color="auto"/>
              <w:bottom w:val="single" w:sz="4" w:space="0" w:color="auto"/>
              <w:right w:val="single" w:sz="4" w:space="0" w:color="auto"/>
            </w:tcBorders>
          </w:tcPr>
          <w:p w14:paraId="71EEE850" w14:textId="77777777" w:rsidR="00E71BEC" w:rsidRPr="00F94527" w:rsidRDefault="00E71BEC" w:rsidP="00F86BEE">
            <w:pPr>
              <w:spacing w:before="120" w:after="120" w:line="240" w:lineRule="auto"/>
              <w:jc w:val="center"/>
              <w:rPr>
                <w:rFonts w:asciiTheme="majorHAnsi" w:hAnsiTheme="majorHAnsi" w:cstheme="minorHAnsi"/>
              </w:rPr>
            </w:pPr>
          </w:p>
        </w:tc>
      </w:tr>
      <w:tr w:rsidR="00E71BEC" w:rsidRPr="00F94527" w14:paraId="543B44DC"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127EC287" w14:textId="77777777" w:rsidR="00E71BEC" w:rsidRPr="00F94527" w:rsidRDefault="00F71554"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t>2</w:t>
            </w:r>
            <w:r w:rsidR="00F86BEE" w:rsidRPr="00F94527">
              <w:rPr>
                <w:rFonts w:asciiTheme="majorHAnsi" w:hAnsiTheme="majorHAnsi" w:cstheme="minorHAnsi"/>
              </w:rPr>
              <w:t>8</w:t>
            </w:r>
            <w:r w:rsidRPr="00F94527">
              <w:rPr>
                <w:rFonts w:asciiTheme="majorHAnsi" w:hAnsiTheme="majorHAnsi" w:cstheme="minorHAnsi"/>
              </w:rPr>
              <w:t>c.</w:t>
            </w:r>
          </w:p>
        </w:tc>
        <w:tc>
          <w:tcPr>
            <w:tcW w:w="3378" w:type="dxa"/>
            <w:tcBorders>
              <w:top w:val="single" w:sz="4" w:space="0" w:color="auto"/>
              <w:left w:val="single" w:sz="4" w:space="0" w:color="auto"/>
              <w:bottom w:val="single" w:sz="4" w:space="0" w:color="auto"/>
              <w:right w:val="single" w:sz="4" w:space="0" w:color="auto"/>
            </w:tcBorders>
          </w:tcPr>
          <w:p w14:paraId="23F97303" w14:textId="77777777" w:rsidR="00E71BEC" w:rsidRPr="00F94527" w:rsidRDefault="00E71BEC" w:rsidP="00F86BEE">
            <w:pPr>
              <w:spacing w:after="0" w:line="240" w:lineRule="auto"/>
              <w:rPr>
                <w:rFonts w:asciiTheme="majorHAnsi" w:eastAsia="Times New Roman" w:hAnsiTheme="majorHAnsi"/>
              </w:rPr>
            </w:pPr>
            <w:r w:rsidRPr="00F94527">
              <w:rPr>
                <w:rFonts w:asciiTheme="majorHAnsi" w:eastAsia="Times New Roman" w:hAnsiTheme="majorHAnsi"/>
              </w:rPr>
              <w:t xml:space="preserve">Interaktywny teatrzyk w j. </w:t>
            </w:r>
            <w:proofErr w:type="gramStart"/>
            <w:r w:rsidRPr="00F94527">
              <w:rPr>
                <w:rFonts w:asciiTheme="majorHAnsi" w:eastAsia="Times New Roman" w:hAnsiTheme="majorHAnsi"/>
              </w:rPr>
              <w:t>ang.(</w:t>
            </w:r>
            <w:proofErr w:type="gramEnd"/>
            <w:r w:rsidRPr="00F94527">
              <w:rPr>
                <w:rFonts w:asciiTheme="majorHAnsi" w:eastAsia="Times New Roman" w:hAnsiTheme="majorHAnsi"/>
              </w:rPr>
              <w:t>od poczwarki do motyla, farma,</w:t>
            </w:r>
          </w:p>
          <w:p w14:paraId="33BDF5E2" w14:textId="77777777" w:rsidR="00E71BEC" w:rsidRPr="00F94527" w:rsidRDefault="00E71BEC" w:rsidP="00F86BEE">
            <w:pPr>
              <w:spacing w:after="0" w:line="240" w:lineRule="auto"/>
              <w:rPr>
                <w:rFonts w:asciiTheme="majorHAnsi" w:eastAsia="Times New Roman" w:hAnsiTheme="majorHAnsi"/>
              </w:rPr>
            </w:pPr>
            <w:r w:rsidRPr="00F94527">
              <w:rPr>
                <w:rFonts w:asciiTheme="majorHAnsi" w:eastAsia="Times New Roman" w:hAnsiTheme="majorHAnsi"/>
              </w:rPr>
              <w:t>gimnastyka)</w:t>
            </w:r>
          </w:p>
        </w:tc>
        <w:tc>
          <w:tcPr>
            <w:tcW w:w="7525" w:type="dxa"/>
            <w:tcBorders>
              <w:top w:val="single" w:sz="4" w:space="0" w:color="auto"/>
              <w:left w:val="single" w:sz="4" w:space="0" w:color="auto"/>
              <w:bottom w:val="single" w:sz="4" w:space="0" w:color="auto"/>
              <w:right w:val="single" w:sz="4" w:space="0" w:color="auto"/>
            </w:tcBorders>
          </w:tcPr>
          <w:p w14:paraId="198EB6FF"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130F0A97"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 xml:space="preserve">interaktywnego </w:t>
            </w:r>
            <w:r w:rsidR="002B732A" w:rsidRPr="00F94527">
              <w:rPr>
                <w:rStyle w:val="Pogrubienie"/>
                <w:rFonts w:asciiTheme="majorHAnsi" w:hAnsiTheme="majorHAnsi"/>
                <w:b w:val="0"/>
                <w:sz w:val="22"/>
                <w:szCs w:val="22"/>
              </w:rPr>
              <w:t>teatrzyku</w:t>
            </w:r>
            <w:r w:rsidRPr="00F94527">
              <w:rPr>
                <w:rStyle w:val="Pogrubienie"/>
                <w:rFonts w:asciiTheme="majorHAnsi" w:hAnsiTheme="majorHAnsi"/>
                <w:b w:val="0"/>
                <w:sz w:val="22"/>
                <w:szCs w:val="22"/>
              </w:rPr>
              <w:t xml:space="preserve"> – gimnastyka</w:t>
            </w:r>
            <w:r w:rsidRPr="00F94527">
              <w:rPr>
                <w:rFonts w:asciiTheme="majorHAnsi" w:hAnsiTheme="majorHAnsi"/>
                <w:sz w:val="22"/>
                <w:szCs w:val="22"/>
              </w:rPr>
              <w:t xml:space="preserve"> – zestawu dydaktyczno</w:t>
            </w:r>
            <w:r w:rsidRPr="00F94527">
              <w:rPr>
                <w:rFonts w:asciiTheme="majorHAnsi" w:hAnsiTheme="majorHAnsi"/>
                <w:sz w:val="22"/>
                <w:szCs w:val="22"/>
              </w:rPr>
              <w:noBreakHyphen/>
              <w:t xml:space="preserve">zabawowego przeznaczonego do wspierania rozwoju komunikacji, kreatywności, ekspresji językowej oraz aktywności ruchowej u dzieci. Teatrzyk ma umożliwiać prowadzenie zajęć, które zachęcają dzieci do aktywności fizycznej i opowiadania historii poprzez odgrywanie scenek tematycznych związanych z gimnastyką i ruchem. Materiał może być wykorzystywany w trakcie zajęć dydaktycznych, pracy </w:t>
            </w:r>
            <w:r w:rsidRPr="00F94527">
              <w:rPr>
                <w:rFonts w:asciiTheme="majorHAnsi" w:hAnsiTheme="majorHAnsi"/>
                <w:sz w:val="22"/>
                <w:szCs w:val="22"/>
              </w:rPr>
              <w:lastRenderedPageBreak/>
              <w:t xml:space="preserve">indywidualnej ucznia oraz w formie pracy grupowej. </w:t>
            </w:r>
          </w:p>
          <w:p w14:paraId="4315EDF0"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3B55FB09" w14:textId="77777777" w:rsidR="00E71BEC" w:rsidRPr="00F94527" w:rsidRDefault="00E71BEC" w:rsidP="00741A16">
            <w:pPr>
              <w:pStyle w:val="NormalnyWeb"/>
              <w:numPr>
                <w:ilvl w:val="0"/>
                <w:numId w:val="69"/>
              </w:numPr>
              <w:rPr>
                <w:rFonts w:asciiTheme="majorHAnsi" w:hAnsiTheme="majorHAnsi"/>
                <w:sz w:val="22"/>
                <w:szCs w:val="22"/>
              </w:rPr>
            </w:pPr>
            <w:r w:rsidRPr="00F94527">
              <w:rPr>
                <w:rFonts w:asciiTheme="majorHAnsi" w:hAnsiTheme="majorHAnsi"/>
                <w:sz w:val="22"/>
                <w:szCs w:val="22"/>
              </w:rPr>
              <w:t>Zestaw powinien umożliwiać dzieciom wykonywanie następujących działań edukacyjnych i ruchowych:</w:t>
            </w:r>
          </w:p>
          <w:p w14:paraId="6C8C62DB" w14:textId="77777777" w:rsidR="00E71BEC" w:rsidRPr="00F94527" w:rsidRDefault="00E71BEC" w:rsidP="00741A16">
            <w:pPr>
              <w:pStyle w:val="NormalnyWeb"/>
              <w:numPr>
                <w:ilvl w:val="0"/>
                <w:numId w:val="68"/>
              </w:numPr>
              <w:rPr>
                <w:rFonts w:asciiTheme="majorHAnsi" w:hAnsiTheme="majorHAnsi"/>
                <w:sz w:val="22"/>
                <w:szCs w:val="22"/>
              </w:rPr>
            </w:pPr>
            <w:r w:rsidRPr="00F94527">
              <w:rPr>
                <w:rFonts w:asciiTheme="majorHAnsi" w:hAnsiTheme="majorHAnsi"/>
                <w:sz w:val="22"/>
                <w:szCs w:val="22"/>
              </w:rPr>
              <w:t>odgrywanie scenek teatralnych lub zabaw ruchowych związanych z gimnastyką i ćwiczeniami,</w:t>
            </w:r>
          </w:p>
          <w:p w14:paraId="60B95C8C" w14:textId="77777777" w:rsidR="00E71BEC" w:rsidRPr="00F94527" w:rsidRDefault="00E71BEC" w:rsidP="00741A16">
            <w:pPr>
              <w:pStyle w:val="NormalnyWeb"/>
              <w:numPr>
                <w:ilvl w:val="0"/>
                <w:numId w:val="68"/>
              </w:numPr>
              <w:rPr>
                <w:rFonts w:asciiTheme="majorHAnsi" w:hAnsiTheme="majorHAnsi"/>
                <w:sz w:val="22"/>
                <w:szCs w:val="22"/>
              </w:rPr>
            </w:pPr>
            <w:r w:rsidRPr="00F94527">
              <w:rPr>
                <w:rFonts w:asciiTheme="majorHAnsi" w:hAnsiTheme="majorHAnsi"/>
                <w:sz w:val="22"/>
                <w:szCs w:val="22"/>
              </w:rPr>
              <w:t>tworzenie i opowiadanie własnych historii z wykorzystaniem elementów zestawu,</w:t>
            </w:r>
          </w:p>
          <w:p w14:paraId="422063C4" w14:textId="77777777" w:rsidR="00E71BEC" w:rsidRPr="00F94527" w:rsidRDefault="00E71BEC" w:rsidP="00741A16">
            <w:pPr>
              <w:pStyle w:val="NormalnyWeb"/>
              <w:numPr>
                <w:ilvl w:val="0"/>
                <w:numId w:val="68"/>
              </w:numPr>
              <w:rPr>
                <w:rFonts w:asciiTheme="majorHAnsi" w:hAnsiTheme="majorHAnsi"/>
                <w:sz w:val="22"/>
                <w:szCs w:val="22"/>
              </w:rPr>
            </w:pPr>
            <w:r w:rsidRPr="00F94527">
              <w:rPr>
                <w:rFonts w:asciiTheme="majorHAnsi" w:hAnsiTheme="majorHAnsi"/>
                <w:sz w:val="22"/>
                <w:szCs w:val="22"/>
              </w:rPr>
              <w:t xml:space="preserve">wspieranie umiejętności komunikacji, ekspresji językowej oraz współpracy w grupie. </w:t>
            </w:r>
          </w:p>
          <w:p w14:paraId="6FA0282C" w14:textId="77777777" w:rsidR="00E71BEC" w:rsidRPr="00F94527" w:rsidRDefault="00E71BEC" w:rsidP="00741A16">
            <w:pPr>
              <w:pStyle w:val="NormalnyWeb"/>
              <w:numPr>
                <w:ilvl w:val="0"/>
                <w:numId w:val="70"/>
              </w:numPr>
              <w:rPr>
                <w:rFonts w:asciiTheme="majorHAnsi" w:hAnsiTheme="majorHAnsi"/>
                <w:sz w:val="22"/>
                <w:szCs w:val="22"/>
              </w:rPr>
            </w:pPr>
            <w:r w:rsidRPr="00F94527">
              <w:rPr>
                <w:rFonts w:asciiTheme="majorHAnsi" w:hAnsiTheme="majorHAnsi"/>
                <w:sz w:val="22"/>
                <w:szCs w:val="22"/>
              </w:rPr>
              <w:t xml:space="preserve">Zestaw powinien zawierać miękkie rekwizyty i elementy umożliwiające różnorodne formy zabawy i ćwiczeń scenicznych lub ruchowych. </w:t>
            </w:r>
          </w:p>
          <w:p w14:paraId="6E32153F" w14:textId="77777777" w:rsidR="00E71BEC" w:rsidRPr="00F94527" w:rsidRDefault="00E71BEC" w:rsidP="00741A16">
            <w:pPr>
              <w:pStyle w:val="NormalnyWeb"/>
              <w:numPr>
                <w:ilvl w:val="0"/>
                <w:numId w:val="70"/>
              </w:numPr>
              <w:rPr>
                <w:rFonts w:asciiTheme="majorHAnsi" w:hAnsiTheme="majorHAnsi"/>
                <w:sz w:val="22"/>
                <w:szCs w:val="22"/>
              </w:rPr>
            </w:pPr>
            <w:r w:rsidRPr="00F94527">
              <w:rPr>
                <w:rFonts w:asciiTheme="majorHAnsi" w:hAnsiTheme="majorHAnsi"/>
                <w:sz w:val="22"/>
                <w:szCs w:val="22"/>
              </w:rPr>
              <w:t xml:space="preserve">Materiały zawarte w zestawie powinny być przeznaczone dla dzieci w wieku </w:t>
            </w:r>
            <w:r w:rsidRPr="00F94527">
              <w:rPr>
                <w:rStyle w:val="Pogrubienie"/>
                <w:rFonts w:asciiTheme="majorHAnsi" w:hAnsiTheme="majorHAnsi"/>
                <w:b w:val="0"/>
                <w:sz w:val="22"/>
                <w:szCs w:val="22"/>
              </w:rPr>
              <w:t>wczesnoszkolnym</w:t>
            </w:r>
            <w:r w:rsidRPr="00F94527">
              <w:rPr>
                <w:rFonts w:asciiTheme="majorHAnsi" w:hAnsiTheme="majorHAnsi"/>
                <w:sz w:val="22"/>
                <w:szCs w:val="22"/>
              </w:rPr>
              <w:t xml:space="preserve">. </w:t>
            </w:r>
          </w:p>
          <w:p w14:paraId="1265F612" w14:textId="77777777" w:rsidR="00E71BEC" w:rsidRPr="00F94527" w:rsidRDefault="00E71BEC" w:rsidP="00741A16">
            <w:pPr>
              <w:pStyle w:val="NormalnyWeb"/>
              <w:numPr>
                <w:ilvl w:val="0"/>
                <w:numId w:val="70"/>
              </w:numPr>
              <w:rPr>
                <w:rFonts w:asciiTheme="majorHAnsi" w:hAnsiTheme="majorHAnsi"/>
                <w:sz w:val="22"/>
                <w:szCs w:val="22"/>
              </w:rPr>
            </w:pPr>
            <w:r w:rsidRPr="00F94527">
              <w:rPr>
                <w:rFonts w:asciiTheme="majorHAnsi" w:hAnsiTheme="majorHAnsi"/>
                <w:sz w:val="22"/>
                <w:szCs w:val="22"/>
              </w:rPr>
              <w:t xml:space="preserve">Zestaw powinien być kompletny i gotowy do użycia bez konieczności dokupywania dodatkowych komponentów. </w:t>
            </w:r>
          </w:p>
          <w:p w14:paraId="6C9DBE78" w14:textId="77777777" w:rsidR="00E71BEC" w:rsidRPr="00F94527" w:rsidRDefault="00E71BEC" w:rsidP="00741A16">
            <w:pPr>
              <w:pStyle w:val="NormalnyWeb"/>
              <w:numPr>
                <w:ilvl w:val="0"/>
                <w:numId w:val="70"/>
              </w:numPr>
              <w:rPr>
                <w:rFonts w:asciiTheme="majorHAnsi" w:hAnsiTheme="majorHAnsi"/>
                <w:sz w:val="22"/>
                <w:szCs w:val="22"/>
              </w:rPr>
            </w:pPr>
            <w:r w:rsidRPr="00F94527">
              <w:rPr>
                <w:rFonts w:asciiTheme="majorHAnsi" w:hAnsiTheme="majorHAnsi"/>
                <w:sz w:val="22"/>
                <w:szCs w:val="22"/>
              </w:rPr>
              <w:t xml:space="preserve">Produkt powinien zawierać </w:t>
            </w:r>
            <w:r w:rsidRPr="00F94527">
              <w:rPr>
                <w:rStyle w:val="Pogrubienie"/>
                <w:rFonts w:asciiTheme="majorHAnsi" w:hAnsiTheme="majorHAnsi"/>
                <w:b w:val="0"/>
                <w:sz w:val="22"/>
                <w:szCs w:val="22"/>
              </w:rPr>
              <w:t>instrukcję użytkowania w języku polskim</w:t>
            </w:r>
            <w:r w:rsidRPr="00F94527">
              <w:rPr>
                <w:rFonts w:asciiTheme="majorHAnsi" w:hAnsiTheme="majorHAnsi"/>
                <w:sz w:val="22"/>
                <w:szCs w:val="22"/>
              </w:rPr>
              <w:t xml:space="preserve"> z opisem przykładów scenariuszy zabaw, ćwiczeń i wskazówek dydaktycznych. </w:t>
            </w:r>
          </w:p>
          <w:p w14:paraId="7AA0E8B1" w14:textId="77777777" w:rsidR="00E71BEC" w:rsidRPr="00F94527" w:rsidRDefault="00F71554"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0A0BCC1C" w14:textId="77777777" w:rsidR="00F71554" w:rsidRPr="00F94527" w:rsidRDefault="00E71BEC" w:rsidP="00741A16">
            <w:pPr>
              <w:pStyle w:val="NormalnyWeb"/>
              <w:numPr>
                <w:ilvl w:val="0"/>
                <w:numId w:val="71"/>
              </w:numPr>
              <w:rPr>
                <w:rFonts w:asciiTheme="majorHAnsi" w:hAnsiTheme="majorHAnsi"/>
                <w:sz w:val="22"/>
                <w:szCs w:val="22"/>
              </w:rPr>
            </w:pPr>
            <w:r w:rsidRPr="00F94527">
              <w:rPr>
                <w:rFonts w:asciiTheme="majorHAnsi" w:hAnsiTheme="majorHAnsi"/>
                <w:sz w:val="22"/>
                <w:szCs w:val="22"/>
              </w:rPr>
              <w:t>Zestaw musi zawierać co najmniej:</w:t>
            </w:r>
          </w:p>
          <w:p w14:paraId="01A200C1" w14:textId="77777777" w:rsidR="00F71554" w:rsidRPr="00F94527" w:rsidRDefault="00E71BEC" w:rsidP="00741A16">
            <w:pPr>
              <w:pStyle w:val="NormalnyWeb"/>
              <w:numPr>
                <w:ilvl w:val="0"/>
                <w:numId w:val="72"/>
              </w:numPr>
              <w:rPr>
                <w:rFonts w:asciiTheme="majorHAnsi" w:hAnsiTheme="majorHAnsi"/>
                <w:sz w:val="22"/>
                <w:szCs w:val="22"/>
              </w:rPr>
            </w:pPr>
            <w:r w:rsidRPr="00F94527">
              <w:rPr>
                <w:rStyle w:val="Pogrubienie"/>
                <w:rFonts w:asciiTheme="majorHAnsi" w:hAnsiTheme="majorHAnsi"/>
                <w:b w:val="0"/>
                <w:sz w:val="22"/>
                <w:szCs w:val="22"/>
              </w:rPr>
              <w:t>6 winylowych postaci</w:t>
            </w:r>
            <w:r w:rsidRPr="00F94527">
              <w:rPr>
                <w:rFonts w:asciiTheme="majorHAnsi" w:hAnsiTheme="majorHAnsi"/>
                <w:sz w:val="22"/>
                <w:szCs w:val="22"/>
              </w:rPr>
              <w:t xml:space="preserve"> lub rekwizytów do odgrywania różnych scen związanych z gimnastyką;</w:t>
            </w:r>
          </w:p>
          <w:p w14:paraId="3F039087" w14:textId="77777777" w:rsidR="00F71554" w:rsidRPr="00F94527" w:rsidRDefault="00E71BEC" w:rsidP="00741A16">
            <w:pPr>
              <w:pStyle w:val="NormalnyWeb"/>
              <w:numPr>
                <w:ilvl w:val="0"/>
                <w:numId w:val="72"/>
              </w:numPr>
              <w:rPr>
                <w:rFonts w:asciiTheme="majorHAnsi" w:hAnsiTheme="majorHAnsi"/>
                <w:sz w:val="22"/>
                <w:szCs w:val="22"/>
              </w:rPr>
            </w:pPr>
            <w:r w:rsidRPr="00F94527">
              <w:rPr>
                <w:rStyle w:val="Pogrubienie"/>
                <w:rFonts w:asciiTheme="majorHAnsi" w:hAnsiTheme="majorHAnsi"/>
                <w:b w:val="0"/>
                <w:sz w:val="22"/>
                <w:szCs w:val="22"/>
              </w:rPr>
              <w:t>wielkoformatową książeczkę ilustrującą temat teatru i aktywności ruchowych</w:t>
            </w:r>
            <w:r w:rsidR="00880011">
              <w:rPr>
                <w:rFonts w:asciiTheme="majorHAnsi" w:hAnsiTheme="majorHAnsi"/>
                <w:sz w:val="22"/>
                <w:szCs w:val="22"/>
              </w:rPr>
              <w:t xml:space="preserve"> (</w:t>
            </w:r>
            <w:r w:rsidRPr="00F94527">
              <w:rPr>
                <w:rFonts w:asciiTheme="majorHAnsi" w:hAnsiTheme="majorHAnsi"/>
                <w:sz w:val="22"/>
                <w:szCs w:val="22"/>
              </w:rPr>
              <w:t>46 × 38,5 cm</w:t>
            </w:r>
            <w:r w:rsidR="00880011">
              <w:rPr>
                <w:rFonts w:asciiTheme="majorHAnsi" w:hAnsiTheme="majorHAnsi"/>
                <w:sz w:val="22"/>
                <w:szCs w:val="22"/>
              </w:rPr>
              <w:t xml:space="preserve"> +/- 5%</w:t>
            </w:r>
            <w:r w:rsidRPr="00F94527">
              <w:rPr>
                <w:rFonts w:asciiTheme="majorHAnsi" w:hAnsiTheme="majorHAnsi"/>
                <w:sz w:val="22"/>
                <w:szCs w:val="22"/>
              </w:rPr>
              <w:t>);</w:t>
            </w:r>
          </w:p>
          <w:p w14:paraId="06CC6F87" w14:textId="77777777" w:rsidR="00F71554" w:rsidRPr="00F94527" w:rsidRDefault="00E71BEC" w:rsidP="00741A16">
            <w:pPr>
              <w:pStyle w:val="NormalnyWeb"/>
              <w:numPr>
                <w:ilvl w:val="0"/>
                <w:numId w:val="72"/>
              </w:numPr>
              <w:rPr>
                <w:rFonts w:asciiTheme="majorHAnsi" w:hAnsiTheme="majorHAnsi"/>
                <w:sz w:val="22"/>
                <w:szCs w:val="22"/>
              </w:rPr>
            </w:pPr>
            <w:r w:rsidRPr="00F94527">
              <w:rPr>
                <w:rStyle w:val="Pogrubienie"/>
                <w:rFonts w:asciiTheme="majorHAnsi" w:hAnsiTheme="majorHAnsi"/>
                <w:b w:val="0"/>
                <w:sz w:val="22"/>
                <w:szCs w:val="22"/>
              </w:rPr>
              <w:t>10 kart z ilustracjami</w:t>
            </w:r>
            <w:r w:rsidR="00880011">
              <w:rPr>
                <w:rFonts w:asciiTheme="majorHAnsi" w:hAnsiTheme="majorHAnsi"/>
                <w:sz w:val="22"/>
                <w:szCs w:val="22"/>
              </w:rPr>
              <w:t xml:space="preserve"> (</w:t>
            </w:r>
            <w:r w:rsidRPr="00F94527">
              <w:rPr>
                <w:rFonts w:asciiTheme="majorHAnsi" w:hAnsiTheme="majorHAnsi"/>
                <w:sz w:val="22"/>
                <w:szCs w:val="22"/>
              </w:rPr>
              <w:t>15,5 × 12,5 cm</w:t>
            </w:r>
            <w:r w:rsidR="00880011">
              <w:rPr>
                <w:rFonts w:asciiTheme="majorHAnsi" w:hAnsiTheme="majorHAnsi"/>
                <w:sz w:val="22"/>
                <w:szCs w:val="22"/>
              </w:rPr>
              <w:t xml:space="preserve"> =/- 5%</w:t>
            </w:r>
            <w:r w:rsidRPr="00F94527">
              <w:rPr>
                <w:rFonts w:asciiTheme="majorHAnsi" w:hAnsiTheme="majorHAnsi"/>
                <w:sz w:val="22"/>
                <w:szCs w:val="22"/>
              </w:rPr>
              <w:t xml:space="preserve">) wspierających temat </w:t>
            </w:r>
            <w:r w:rsidR="00F71554" w:rsidRPr="00F94527">
              <w:rPr>
                <w:rFonts w:asciiTheme="majorHAnsi" w:hAnsiTheme="majorHAnsi"/>
                <w:sz w:val="22"/>
                <w:szCs w:val="22"/>
              </w:rPr>
              <w:lastRenderedPageBreak/>
              <w:t>zabaw i ćwiczeń ruchowych;</w:t>
            </w:r>
          </w:p>
          <w:p w14:paraId="6BDF3CDF" w14:textId="77777777" w:rsidR="00D21F9B" w:rsidRPr="00F94527" w:rsidRDefault="00E71BEC" w:rsidP="00741A16">
            <w:pPr>
              <w:pStyle w:val="NormalnyWeb"/>
              <w:numPr>
                <w:ilvl w:val="0"/>
                <w:numId w:val="72"/>
              </w:numPr>
              <w:rPr>
                <w:rFonts w:asciiTheme="majorHAnsi" w:hAnsiTheme="majorHAnsi"/>
                <w:sz w:val="22"/>
                <w:szCs w:val="22"/>
              </w:rPr>
            </w:pPr>
            <w:r w:rsidRPr="00F94527">
              <w:rPr>
                <w:rFonts w:asciiTheme="majorHAnsi" w:hAnsiTheme="majorHAnsi"/>
                <w:sz w:val="22"/>
                <w:szCs w:val="22"/>
              </w:rPr>
              <w:t xml:space="preserve"> </w:t>
            </w:r>
            <w:r w:rsidRPr="00F94527">
              <w:rPr>
                <w:rStyle w:val="Pogrubienie"/>
                <w:rFonts w:asciiTheme="majorHAnsi" w:hAnsiTheme="majorHAnsi"/>
                <w:b w:val="0"/>
                <w:sz w:val="22"/>
                <w:szCs w:val="22"/>
              </w:rPr>
              <w:t>kartę z przykładami zabaw i aktywności</w:t>
            </w:r>
            <w:r w:rsidRPr="00F94527">
              <w:rPr>
                <w:rFonts w:asciiTheme="majorHAnsi" w:hAnsiTheme="majorHAnsi"/>
                <w:sz w:val="22"/>
                <w:szCs w:val="22"/>
              </w:rPr>
              <w:t xml:space="preserve"> dydaktycznych; </w:t>
            </w:r>
          </w:p>
          <w:p w14:paraId="6E2F2501" w14:textId="77777777" w:rsidR="00D21F9B" w:rsidRPr="00F94527" w:rsidRDefault="00E71BEC" w:rsidP="00741A16">
            <w:pPr>
              <w:pStyle w:val="NormalnyWeb"/>
              <w:numPr>
                <w:ilvl w:val="0"/>
                <w:numId w:val="73"/>
              </w:numPr>
              <w:rPr>
                <w:rFonts w:asciiTheme="majorHAnsi" w:hAnsiTheme="majorHAnsi"/>
                <w:sz w:val="22"/>
                <w:szCs w:val="22"/>
              </w:rPr>
            </w:pPr>
            <w:r w:rsidRPr="00F94527">
              <w:rPr>
                <w:rStyle w:val="Pogrubienie"/>
                <w:rFonts w:asciiTheme="majorHAnsi" w:hAnsiTheme="majorHAnsi"/>
                <w:b w:val="0"/>
                <w:sz w:val="22"/>
                <w:szCs w:val="22"/>
              </w:rPr>
              <w:t>Materiał wykonania</w:t>
            </w:r>
            <w:r w:rsidRPr="00F94527">
              <w:rPr>
                <w:rFonts w:asciiTheme="majorHAnsi" w:hAnsiTheme="majorHAnsi"/>
                <w:sz w:val="22"/>
                <w:szCs w:val="22"/>
              </w:rPr>
              <w:t xml:space="preserve"> elementów powinien być trwały, bezpieczny dla dzieci (spełniać normy bezpieczeństwa dla materiałów edukacyjnych i zabawek), łatwy do utrzymania w czystości i odporny na wielokrotne użytkowanie.</w:t>
            </w:r>
          </w:p>
          <w:p w14:paraId="21AB8A15" w14:textId="77777777" w:rsidR="00D21F9B" w:rsidRPr="00F94527" w:rsidRDefault="00E71BEC" w:rsidP="00741A16">
            <w:pPr>
              <w:pStyle w:val="NormalnyWeb"/>
              <w:numPr>
                <w:ilvl w:val="0"/>
                <w:numId w:val="73"/>
              </w:numPr>
              <w:rPr>
                <w:rFonts w:asciiTheme="majorHAnsi" w:hAnsiTheme="majorHAnsi"/>
                <w:sz w:val="22"/>
                <w:szCs w:val="22"/>
              </w:rPr>
            </w:pPr>
            <w:r w:rsidRPr="00F94527">
              <w:rPr>
                <w:rStyle w:val="Pogrubienie"/>
                <w:rFonts w:asciiTheme="majorHAnsi" w:hAnsiTheme="majorHAnsi"/>
                <w:b w:val="0"/>
                <w:sz w:val="22"/>
                <w:szCs w:val="22"/>
              </w:rPr>
              <w:t>Język materiałów:</w:t>
            </w:r>
            <w:r w:rsidRPr="00F94527">
              <w:rPr>
                <w:rFonts w:asciiTheme="majorHAnsi" w:hAnsiTheme="majorHAnsi"/>
                <w:sz w:val="22"/>
                <w:szCs w:val="22"/>
              </w:rPr>
              <w:t xml:space="preserve"> instrukcja oraz wszystkie opisy i wskazówki dydaktyczne powinny być w </w:t>
            </w:r>
            <w:r w:rsidRPr="00F94527">
              <w:rPr>
                <w:rStyle w:val="Pogrubienie"/>
                <w:rFonts w:asciiTheme="majorHAnsi" w:hAnsiTheme="majorHAnsi"/>
                <w:b w:val="0"/>
                <w:sz w:val="22"/>
                <w:szCs w:val="22"/>
              </w:rPr>
              <w:t>języku polskim</w:t>
            </w:r>
            <w:r w:rsidRPr="00F94527">
              <w:rPr>
                <w:rFonts w:asciiTheme="majorHAnsi" w:hAnsiTheme="majorHAnsi"/>
                <w:sz w:val="22"/>
                <w:szCs w:val="22"/>
              </w:rPr>
              <w:t xml:space="preserve">; </w:t>
            </w:r>
          </w:p>
          <w:p w14:paraId="4CDCFEB3" w14:textId="77777777" w:rsidR="00E71BEC" w:rsidRPr="00F94527" w:rsidRDefault="00E71BEC" w:rsidP="00741A16">
            <w:pPr>
              <w:pStyle w:val="NormalnyWeb"/>
              <w:numPr>
                <w:ilvl w:val="0"/>
                <w:numId w:val="73"/>
              </w:numPr>
              <w:rPr>
                <w:rStyle w:val="Pogrubienie"/>
                <w:rFonts w:asciiTheme="majorHAnsi" w:hAnsiTheme="majorHAnsi"/>
                <w:b w:val="0"/>
                <w:bCs w:val="0"/>
                <w:sz w:val="22"/>
                <w:szCs w:val="22"/>
              </w:rPr>
            </w:pPr>
            <w:r w:rsidRPr="00F94527">
              <w:rPr>
                <w:rStyle w:val="Pogrubienie"/>
                <w:rFonts w:asciiTheme="majorHAnsi" w:hAnsiTheme="majorHAnsi"/>
                <w:b w:val="0"/>
                <w:sz w:val="22"/>
                <w:szCs w:val="22"/>
              </w:rPr>
              <w:t>Opakowanie lub sposób przechowywania</w:t>
            </w:r>
            <w:r w:rsidRPr="00F94527">
              <w:rPr>
                <w:rFonts w:asciiTheme="majorHAnsi" w:hAnsiTheme="majorHAnsi"/>
                <w:sz w:val="22"/>
                <w:szCs w:val="22"/>
              </w:rPr>
              <w:t xml:space="preserve"> zestawu powinien zapewniać łatwy dostęp do wszystkich elementów oraz ich organizację i ochronę podczas zajęć.</w:t>
            </w:r>
          </w:p>
        </w:tc>
        <w:tc>
          <w:tcPr>
            <w:tcW w:w="1404" w:type="dxa"/>
            <w:tcBorders>
              <w:top w:val="single" w:sz="4" w:space="0" w:color="auto"/>
              <w:left w:val="single" w:sz="4" w:space="0" w:color="auto"/>
              <w:bottom w:val="single" w:sz="4" w:space="0" w:color="auto"/>
              <w:right w:val="single" w:sz="4" w:space="0" w:color="auto"/>
            </w:tcBorders>
          </w:tcPr>
          <w:p w14:paraId="55240646" w14:textId="77777777" w:rsidR="00E71BEC" w:rsidRPr="00F94527" w:rsidRDefault="00F71554"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62117ED3" w14:textId="77777777" w:rsidR="00E71BEC" w:rsidRPr="00F94527" w:rsidRDefault="00F71554"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r w:rsidR="00E71BEC" w:rsidRPr="00F94527" w14:paraId="21520386" w14:textId="77777777" w:rsidTr="0048046E">
        <w:trPr>
          <w:trHeight w:val="483"/>
        </w:trPr>
        <w:tc>
          <w:tcPr>
            <w:tcW w:w="984" w:type="dxa"/>
            <w:tcBorders>
              <w:top w:val="single" w:sz="4" w:space="0" w:color="auto"/>
              <w:left w:val="single" w:sz="4" w:space="0" w:color="auto"/>
              <w:bottom w:val="single" w:sz="4" w:space="0" w:color="auto"/>
              <w:right w:val="single" w:sz="4" w:space="0" w:color="auto"/>
            </w:tcBorders>
          </w:tcPr>
          <w:p w14:paraId="00CD8E75" w14:textId="77777777" w:rsidR="00E71BEC" w:rsidRPr="00F94527" w:rsidRDefault="00D21F9B" w:rsidP="00F86BEE">
            <w:pPr>
              <w:pStyle w:val="Akapitzlist"/>
              <w:spacing w:before="120" w:after="120" w:line="240" w:lineRule="auto"/>
              <w:ind w:left="0"/>
              <w:jc w:val="center"/>
              <w:rPr>
                <w:rFonts w:asciiTheme="majorHAnsi" w:hAnsiTheme="majorHAnsi" w:cstheme="minorHAnsi"/>
              </w:rPr>
            </w:pPr>
            <w:r w:rsidRPr="00F94527">
              <w:rPr>
                <w:rFonts w:asciiTheme="majorHAnsi" w:hAnsiTheme="majorHAnsi" w:cstheme="minorHAnsi"/>
              </w:rPr>
              <w:lastRenderedPageBreak/>
              <w:t>2</w:t>
            </w:r>
            <w:r w:rsidR="00F86BEE" w:rsidRPr="00F94527">
              <w:rPr>
                <w:rFonts w:asciiTheme="majorHAnsi" w:hAnsiTheme="majorHAnsi" w:cstheme="minorHAnsi"/>
              </w:rPr>
              <w:t>9</w:t>
            </w:r>
          </w:p>
        </w:tc>
        <w:tc>
          <w:tcPr>
            <w:tcW w:w="3378" w:type="dxa"/>
            <w:tcBorders>
              <w:top w:val="single" w:sz="4" w:space="0" w:color="auto"/>
              <w:left w:val="single" w:sz="4" w:space="0" w:color="auto"/>
              <w:bottom w:val="single" w:sz="4" w:space="0" w:color="auto"/>
              <w:right w:val="single" w:sz="4" w:space="0" w:color="auto"/>
            </w:tcBorders>
          </w:tcPr>
          <w:p w14:paraId="68DECC82" w14:textId="77777777" w:rsidR="00E71BEC" w:rsidRPr="00F94527" w:rsidRDefault="00E71BEC" w:rsidP="00F86BEE">
            <w:pPr>
              <w:spacing w:after="0" w:line="240" w:lineRule="auto"/>
              <w:rPr>
                <w:rFonts w:asciiTheme="majorHAnsi" w:eastAsia="Times New Roman" w:hAnsiTheme="majorHAnsi"/>
              </w:rPr>
            </w:pPr>
            <w:proofErr w:type="spellStart"/>
            <w:r w:rsidRPr="00F94527">
              <w:rPr>
                <w:rFonts w:asciiTheme="majorHAnsi" w:hAnsiTheme="majorHAnsi"/>
              </w:rPr>
              <w:t>Grafi.karty</w:t>
            </w:r>
            <w:proofErr w:type="spellEnd"/>
            <w:r w:rsidRPr="00F94527">
              <w:rPr>
                <w:rFonts w:asciiTheme="majorHAnsi" w:hAnsiTheme="majorHAnsi"/>
              </w:rPr>
              <w:t xml:space="preserve"> pracy kl. 1-3</w:t>
            </w:r>
          </w:p>
        </w:tc>
        <w:tc>
          <w:tcPr>
            <w:tcW w:w="7525" w:type="dxa"/>
            <w:tcBorders>
              <w:top w:val="single" w:sz="4" w:space="0" w:color="auto"/>
              <w:left w:val="single" w:sz="4" w:space="0" w:color="auto"/>
              <w:bottom w:val="single" w:sz="4" w:space="0" w:color="auto"/>
              <w:right w:val="single" w:sz="4" w:space="0" w:color="auto"/>
            </w:tcBorders>
          </w:tcPr>
          <w:p w14:paraId="4658854C" w14:textId="77777777" w:rsidR="00E71BEC" w:rsidRPr="00F94527" w:rsidRDefault="00D21F9B"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1</w:t>
            </w:r>
            <w:r w:rsidR="00E71BEC" w:rsidRPr="00F94527">
              <w:rPr>
                <w:rStyle w:val="Pogrubienie"/>
                <w:rFonts w:asciiTheme="majorHAnsi" w:hAnsiTheme="majorHAnsi"/>
                <w:bCs/>
                <w:sz w:val="22"/>
                <w:szCs w:val="22"/>
              </w:rPr>
              <w:t>. Przedmiot zamówienia</w:t>
            </w:r>
          </w:p>
          <w:p w14:paraId="4CFE9365" w14:textId="77777777" w:rsidR="00E71BEC" w:rsidRPr="00F94527" w:rsidRDefault="00E71BEC" w:rsidP="00F86BEE">
            <w:pPr>
              <w:pStyle w:val="NormalnyWeb"/>
              <w:rPr>
                <w:rFonts w:asciiTheme="majorHAnsi" w:hAnsiTheme="majorHAnsi"/>
                <w:sz w:val="22"/>
                <w:szCs w:val="22"/>
              </w:rPr>
            </w:pPr>
            <w:r w:rsidRPr="00F94527">
              <w:rPr>
                <w:rFonts w:asciiTheme="majorHAnsi" w:hAnsiTheme="majorHAnsi"/>
                <w:sz w:val="22"/>
                <w:szCs w:val="22"/>
              </w:rPr>
              <w:t xml:space="preserve">Przedmiotem zamówienia jest dostawa </w:t>
            </w:r>
            <w:r w:rsidRPr="00F94527">
              <w:rPr>
                <w:rStyle w:val="Pogrubienie"/>
                <w:rFonts w:asciiTheme="majorHAnsi" w:hAnsiTheme="majorHAnsi"/>
                <w:b w:val="0"/>
                <w:sz w:val="22"/>
                <w:szCs w:val="22"/>
              </w:rPr>
              <w:t>graficznych kart pracy do języka angielskiego dla klas 1–3</w:t>
            </w:r>
            <w:r w:rsidRPr="00F94527">
              <w:rPr>
                <w:rFonts w:asciiTheme="majorHAnsi" w:hAnsiTheme="majorHAnsi"/>
                <w:sz w:val="22"/>
                <w:szCs w:val="22"/>
              </w:rPr>
              <w:t xml:space="preserve">, które mają na celu wspieranie uczniów w nauce języka angielskiego poprzez różnorodne zadania graficzne i ćwiczenia. Materiały powinny umożliwiać rozwijanie umiejętności słownictwa, struktur gramatycznych oraz rozumienia prostych wypowiedzi pisemnych i ustnych. Karty mogą być wykorzystywane podczas zajęć dydaktycznych, pracy indywidualnej ucznia, jak również w formie pracy domowej. </w:t>
            </w:r>
          </w:p>
          <w:p w14:paraId="5D695AEA" w14:textId="77777777" w:rsidR="00E71BEC" w:rsidRPr="00F94527" w:rsidRDefault="00D21F9B"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2</w:t>
            </w:r>
            <w:r w:rsidR="00E71BEC" w:rsidRPr="00F94527">
              <w:rPr>
                <w:rStyle w:val="Pogrubienie"/>
                <w:rFonts w:asciiTheme="majorHAnsi" w:hAnsiTheme="majorHAnsi"/>
                <w:bCs/>
                <w:sz w:val="22"/>
                <w:szCs w:val="22"/>
              </w:rPr>
              <w:t>. Minimalne wymagania funkcjonalne i użytkowe</w:t>
            </w:r>
          </w:p>
          <w:p w14:paraId="2DD198F4" w14:textId="77777777" w:rsidR="00E71BEC" w:rsidRPr="00F94527" w:rsidRDefault="00E71BEC" w:rsidP="00741A16">
            <w:pPr>
              <w:pStyle w:val="NormalnyWeb"/>
              <w:numPr>
                <w:ilvl w:val="0"/>
                <w:numId w:val="74"/>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karty pracy wspierające naukę języka angielskiego</w:t>
            </w:r>
            <w:r w:rsidRPr="00F94527">
              <w:rPr>
                <w:rFonts w:asciiTheme="majorHAnsi" w:hAnsiTheme="majorHAnsi"/>
                <w:sz w:val="22"/>
                <w:szCs w:val="22"/>
              </w:rPr>
              <w:t xml:space="preserve"> odpowiednie dla uczniów klas 1–3. </w:t>
            </w:r>
          </w:p>
          <w:p w14:paraId="5CE5893A" w14:textId="77777777" w:rsidR="00E71BEC" w:rsidRPr="00F94527" w:rsidRDefault="00E71BEC" w:rsidP="00741A16">
            <w:pPr>
              <w:pStyle w:val="NormalnyWeb"/>
              <w:numPr>
                <w:ilvl w:val="0"/>
                <w:numId w:val="74"/>
              </w:numPr>
              <w:rPr>
                <w:rFonts w:asciiTheme="majorHAnsi" w:hAnsiTheme="majorHAnsi"/>
                <w:sz w:val="22"/>
                <w:szCs w:val="22"/>
              </w:rPr>
            </w:pPr>
            <w:r w:rsidRPr="00F94527">
              <w:rPr>
                <w:rFonts w:asciiTheme="majorHAnsi" w:hAnsiTheme="majorHAnsi"/>
                <w:sz w:val="22"/>
                <w:szCs w:val="22"/>
              </w:rPr>
              <w:t>Materiały powinny umożliwiać uczniom ćwiczenie:</w:t>
            </w:r>
          </w:p>
          <w:p w14:paraId="6CCE65F0" w14:textId="77777777" w:rsidR="00E71BEC" w:rsidRPr="00F94527" w:rsidRDefault="00E71BEC" w:rsidP="00741A16">
            <w:pPr>
              <w:pStyle w:val="NormalnyWeb"/>
              <w:numPr>
                <w:ilvl w:val="0"/>
                <w:numId w:val="75"/>
              </w:numPr>
              <w:rPr>
                <w:rFonts w:asciiTheme="majorHAnsi" w:hAnsiTheme="majorHAnsi"/>
                <w:sz w:val="22"/>
                <w:szCs w:val="22"/>
              </w:rPr>
            </w:pPr>
            <w:r w:rsidRPr="00F94527">
              <w:rPr>
                <w:rFonts w:asciiTheme="majorHAnsi" w:hAnsiTheme="majorHAnsi"/>
                <w:sz w:val="22"/>
                <w:szCs w:val="22"/>
              </w:rPr>
              <w:t>podstawowego słownictwa i jego utrwalania w kontekście codziennych tematów językowych,</w:t>
            </w:r>
          </w:p>
          <w:p w14:paraId="4529894B" w14:textId="77777777" w:rsidR="00E71BEC" w:rsidRPr="00F94527" w:rsidRDefault="00E71BEC" w:rsidP="00741A16">
            <w:pPr>
              <w:pStyle w:val="NormalnyWeb"/>
              <w:numPr>
                <w:ilvl w:val="0"/>
                <w:numId w:val="75"/>
              </w:numPr>
              <w:rPr>
                <w:rFonts w:asciiTheme="majorHAnsi" w:hAnsiTheme="majorHAnsi"/>
                <w:sz w:val="22"/>
                <w:szCs w:val="22"/>
              </w:rPr>
            </w:pPr>
            <w:r w:rsidRPr="00F94527">
              <w:rPr>
                <w:rFonts w:asciiTheme="majorHAnsi" w:hAnsiTheme="majorHAnsi"/>
                <w:sz w:val="22"/>
                <w:szCs w:val="22"/>
              </w:rPr>
              <w:t xml:space="preserve">rozumienia oraz stosowania podstawowych struktur </w:t>
            </w:r>
            <w:r w:rsidRPr="00F94527">
              <w:rPr>
                <w:rFonts w:asciiTheme="majorHAnsi" w:hAnsiTheme="majorHAnsi"/>
                <w:sz w:val="22"/>
                <w:szCs w:val="22"/>
              </w:rPr>
              <w:lastRenderedPageBreak/>
              <w:t>gramatycznych w prostych ćwiczeniach,</w:t>
            </w:r>
          </w:p>
          <w:p w14:paraId="6584EBAB" w14:textId="77777777" w:rsidR="00E71BEC" w:rsidRPr="00F94527" w:rsidRDefault="00E71BEC" w:rsidP="00741A16">
            <w:pPr>
              <w:pStyle w:val="NormalnyWeb"/>
              <w:numPr>
                <w:ilvl w:val="0"/>
                <w:numId w:val="75"/>
              </w:numPr>
              <w:rPr>
                <w:rFonts w:asciiTheme="majorHAnsi" w:hAnsiTheme="majorHAnsi"/>
                <w:sz w:val="22"/>
                <w:szCs w:val="22"/>
              </w:rPr>
            </w:pPr>
            <w:r w:rsidRPr="00F94527">
              <w:rPr>
                <w:rFonts w:asciiTheme="majorHAnsi" w:hAnsiTheme="majorHAnsi"/>
                <w:sz w:val="22"/>
                <w:szCs w:val="22"/>
              </w:rPr>
              <w:t xml:space="preserve">kreatywnej pracy z materiałami graficznymi, w tym kolorowanie i uzupełnianie kart. </w:t>
            </w:r>
          </w:p>
          <w:p w14:paraId="3751EEC4" w14:textId="77777777" w:rsidR="00E71BEC" w:rsidRPr="00F94527" w:rsidRDefault="00E71BEC" w:rsidP="00741A16">
            <w:pPr>
              <w:pStyle w:val="NormalnyWeb"/>
              <w:numPr>
                <w:ilvl w:val="0"/>
                <w:numId w:val="76"/>
              </w:numPr>
              <w:rPr>
                <w:rFonts w:asciiTheme="majorHAnsi" w:hAnsiTheme="majorHAnsi"/>
                <w:sz w:val="22"/>
                <w:szCs w:val="22"/>
              </w:rPr>
            </w:pPr>
            <w:r w:rsidRPr="00F94527">
              <w:rPr>
                <w:rFonts w:asciiTheme="majorHAnsi" w:hAnsiTheme="majorHAnsi"/>
                <w:sz w:val="22"/>
                <w:szCs w:val="22"/>
              </w:rPr>
              <w:t xml:space="preserve">Zestaw powinien zawierać </w:t>
            </w:r>
            <w:r w:rsidRPr="00F94527">
              <w:rPr>
                <w:rStyle w:val="Pogrubienie"/>
                <w:rFonts w:asciiTheme="majorHAnsi" w:hAnsiTheme="majorHAnsi"/>
                <w:b w:val="0"/>
                <w:sz w:val="22"/>
                <w:szCs w:val="22"/>
              </w:rPr>
              <w:t>minimum 64 kart pracy</w:t>
            </w:r>
            <w:r w:rsidRPr="00F94527">
              <w:rPr>
                <w:rFonts w:asciiTheme="majorHAnsi" w:hAnsiTheme="majorHAnsi"/>
                <w:sz w:val="22"/>
                <w:szCs w:val="22"/>
              </w:rPr>
              <w:t xml:space="preserve"> wraz z instrukcją użytkowania dla nauczyciela lub ucznia. </w:t>
            </w:r>
          </w:p>
          <w:p w14:paraId="5D41A167" w14:textId="77777777" w:rsidR="00E71BEC" w:rsidRPr="00F94527" w:rsidRDefault="00E71BEC" w:rsidP="00741A16">
            <w:pPr>
              <w:pStyle w:val="NormalnyWeb"/>
              <w:numPr>
                <w:ilvl w:val="0"/>
                <w:numId w:val="76"/>
              </w:numPr>
              <w:rPr>
                <w:rFonts w:asciiTheme="majorHAnsi" w:hAnsiTheme="majorHAnsi"/>
                <w:sz w:val="22"/>
                <w:szCs w:val="22"/>
              </w:rPr>
            </w:pPr>
            <w:r w:rsidRPr="00F94527">
              <w:rPr>
                <w:rFonts w:asciiTheme="majorHAnsi" w:hAnsiTheme="majorHAnsi"/>
                <w:sz w:val="22"/>
                <w:szCs w:val="22"/>
              </w:rPr>
              <w:t xml:space="preserve">Materiały powinny być przeznaczone dla uczniów w wieku </w:t>
            </w:r>
            <w:r w:rsidRPr="00F94527">
              <w:rPr>
                <w:rStyle w:val="Pogrubienie"/>
                <w:rFonts w:asciiTheme="majorHAnsi" w:hAnsiTheme="majorHAnsi"/>
                <w:b w:val="0"/>
                <w:sz w:val="22"/>
                <w:szCs w:val="22"/>
              </w:rPr>
              <w:t>6–9 lat</w:t>
            </w:r>
            <w:r w:rsidRPr="00F94527">
              <w:rPr>
                <w:rFonts w:asciiTheme="majorHAnsi" w:hAnsiTheme="majorHAnsi"/>
                <w:sz w:val="22"/>
                <w:szCs w:val="22"/>
              </w:rPr>
              <w:t xml:space="preserve"> (klasy 1–3 szkoły podstawowej). </w:t>
            </w:r>
          </w:p>
          <w:p w14:paraId="39D9E235" w14:textId="77777777" w:rsidR="00E71BEC" w:rsidRPr="00F94527" w:rsidRDefault="00E71BEC" w:rsidP="00741A16">
            <w:pPr>
              <w:pStyle w:val="NormalnyWeb"/>
              <w:numPr>
                <w:ilvl w:val="0"/>
                <w:numId w:val="76"/>
              </w:numPr>
              <w:rPr>
                <w:rFonts w:asciiTheme="majorHAnsi" w:hAnsiTheme="majorHAnsi"/>
                <w:sz w:val="22"/>
                <w:szCs w:val="22"/>
              </w:rPr>
            </w:pPr>
            <w:r w:rsidRPr="00F94527">
              <w:rPr>
                <w:rFonts w:asciiTheme="majorHAnsi" w:hAnsiTheme="majorHAnsi"/>
                <w:sz w:val="22"/>
                <w:szCs w:val="22"/>
              </w:rPr>
              <w:t xml:space="preserve">Zestaw powinien być przygotowany w przystępnej, atrakcyjnej graficznie formie, sprzyjającej zaangażowaniu dzieci w pracę i ćwiczenia językowe. </w:t>
            </w:r>
          </w:p>
          <w:p w14:paraId="76C7D368" w14:textId="77777777" w:rsidR="00E71BEC" w:rsidRPr="00F94527" w:rsidRDefault="00D21F9B" w:rsidP="00F86BEE">
            <w:pPr>
              <w:pStyle w:val="Nagwek2"/>
              <w:spacing w:line="240" w:lineRule="auto"/>
              <w:rPr>
                <w:rFonts w:asciiTheme="majorHAnsi" w:hAnsiTheme="majorHAnsi"/>
                <w:b w:val="0"/>
                <w:sz w:val="22"/>
                <w:szCs w:val="22"/>
              </w:rPr>
            </w:pPr>
            <w:r w:rsidRPr="00F94527">
              <w:rPr>
                <w:rStyle w:val="Pogrubienie"/>
                <w:rFonts w:asciiTheme="majorHAnsi" w:hAnsiTheme="majorHAnsi"/>
                <w:bCs/>
                <w:sz w:val="22"/>
                <w:szCs w:val="22"/>
              </w:rPr>
              <w:t>3</w:t>
            </w:r>
            <w:r w:rsidR="00E71BEC" w:rsidRPr="00F94527">
              <w:rPr>
                <w:rStyle w:val="Pogrubienie"/>
                <w:rFonts w:asciiTheme="majorHAnsi" w:hAnsiTheme="majorHAnsi"/>
                <w:bCs/>
                <w:sz w:val="22"/>
                <w:szCs w:val="22"/>
              </w:rPr>
              <w:t>. Wymagania techniczne</w:t>
            </w:r>
          </w:p>
          <w:p w14:paraId="6B0639E9" w14:textId="77777777" w:rsidR="00D21F9B" w:rsidRPr="00F94527" w:rsidRDefault="00E71BEC" w:rsidP="00741A16">
            <w:pPr>
              <w:pStyle w:val="NormalnyWeb"/>
              <w:numPr>
                <w:ilvl w:val="0"/>
                <w:numId w:val="77"/>
              </w:numPr>
              <w:rPr>
                <w:rFonts w:asciiTheme="majorHAnsi" w:hAnsiTheme="majorHAnsi"/>
                <w:sz w:val="22"/>
                <w:szCs w:val="22"/>
              </w:rPr>
            </w:pPr>
            <w:r w:rsidRPr="00F94527">
              <w:rPr>
                <w:rFonts w:asciiTheme="majorHAnsi" w:hAnsiTheme="majorHAnsi"/>
                <w:sz w:val="22"/>
                <w:szCs w:val="22"/>
              </w:rPr>
              <w:t xml:space="preserve">Liczba kart: </w:t>
            </w:r>
            <w:r w:rsidRPr="00F94527">
              <w:rPr>
                <w:rStyle w:val="Pogrubienie"/>
                <w:rFonts w:asciiTheme="majorHAnsi" w:hAnsiTheme="majorHAnsi"/>
                <w:b w:val="0"/>
                <w:sz w:val="22"/>
                <w:szCs w:val="22"/>
              </w:rPr>
              <w:t>minimum 64 karty pracy</w:t>
            </w:r>
            <w:r w:rsidRPr="00F94527">
              <w:rPr>
                <w:rFonts w:asciiTheme="majorHAnsi" w:hAnsiTheme="majorHAnsi"/>
                <w:sz w:val="22"/>
                <w:szCs w:val="22"/>
              </w:rPr>
              <w:t xml:space="preserve"> ujętych w jedną teczkę lub kompletny zestaw. </w:t>
            </w:r>
          </w:p>
          <w:p w14:paraId="68E886AB" w14:textId="77777777" w:rsidR="00D21F9B" w:rsidRPr="00F94527" w:rsidRDefault="00E71BEC" w:rsidP="00741A16">
            <w:pPr>
              <w:pStyle w:val="NormalnyWeb"/>
              <w:numPr>
                <w:ilvl w:val="0"/>
                <w:numId w:val="77"/>
              </w:numPr>
              <w:rPr>
                <w:rFonts w:asciiTheme="majorHAnsi" w:hAnsiTheme="majorHAnsi"/>
                <w:sz w:val="22"/>
                <w:szCs w:val="22"/>
              </w:rPr>
            </w:pPr>
            <w:r w:rsidRPr="00F94527">
              <w:rPr>
                <w:rFonts w:asciiTheme="majorHAnsi" w:hAnsiTheme="majorHAnsi"/>
                <w:sz w:val="22"/>
                <w:szCs w:val="22"/>
              </w:rPr>
              <w:t xml:space="preserve">Język materiałów: </w:t>
            </w:r>
            <w:r w:rsidRPr="00F94527">
              <w:rPr>
                <w:rStyle w:val="Pogrubienie"/>
                <w:rFonts w:asciiTheme="majorHAnsi" w:hAnsiTheme="majorHAnsi"/>
                <w:b w:val="0"/>
                <w:sz w:val="22"/>
                <w:szCs w:val="22"/>
              </w:rPr>
              <w:t>angielski</w:t>
            </w:r>
            <w:r w:rsidRPr="00F94527">
              <w:rPr>
                <w:rFonts w:asciiTheme="majorHAnsi" w:hAnsiTheme="majorHAnsi"/>
                <w:sz w:val="22"/>
                <w:szCs w:val="22"/>
              </w:rPr>
              <w:t xml:space="preserve"> (treści ćwiczeń) – instrukcja i objaśnienia mogą być również w języku pol</w:t>
            </w:r>
            <w:r w:rsidR="00D21F9B" w:rsidRPr="00F94527">
              <w:rPr>
                <w:rFonts w:asciiTheme="majorHAnsi" w:hAnsiTheme="majorHAnsi"/>
                <w:sz w:val="22"/>
                <w:szCs w:val="22"/>
              </w:rPr>
              <w:t xml:space="preserve">skim. </w:t>
            </w:r>
          </w:p>
          <w:p w14:paraId="3B834508" w14:textId="77777777" w:rsidR="00D21F9B" w:rsidRPr="00F94527" w:rsidRDefault="00E71BEC" w:rsidP="00741A16">
            <w:pPr>
              <w:pStyle w:val="NormalnyWeb"/>
              <w:numPr>
                <w:ilvl w:val="0"/>
                <w:numId w:val="77"/>
              </w:numPr>
              <w:rPr>
                <w:rFonts w:asciiTheme="majorHAnsi" w:hAnsiTheme="majorHAnsi"/>
                <w:sz w:val="22"/>
                <w:szCs w:val="22"/>
              </w:rPr>
            </w:pPr>
            <w:r w:rsidRPr="00F94527">
              <w:rPr>
                <w:rFonts w:asciiTheme="majorHAnsi" w:hAnsiTheme="majorHAnsi"/>
                <w:sz w:val="22"/>
                <w:szCs w:val="22"/>
              </w:rPr>
              <w:t xml:space="preserve">Materiał wykonania: </w:t>
            </w:r>
            <w:r w:rsidRPr="00F94527">
              <w:rPr>
                <w:rStyle w:val="Pogrubienie"/>
                <w:rFonts w:asciiTheme="majorHAnsi" w:hAnsiTheme="majorHAnsi"/>
                <w:b w:val="0"/>
                <w:sz w:val="22"/>
                <w:szCs w:val="22"/>
              </w:rPr>
              <w:t>papier wysokiej jakości</w:t>
            </w:r>
            <w:r w:rsidRPr="00F94527">
              <w:rPr>
                <w:rFonts w:asciiTheme="majorHAnsi" w:hAnsiTheme="majorHAnsi"/>
                <w:sz w:val="22"/>
                <w:szCs w:val="22"/>
              </w:rPr>
              <w:t xml:space="preserve"> (np. karty w teczce A4), trwały i odpowiedni do wielokrotnego użycia w </w:t>
            </w:r>
            <w:r w:rsidR="00D21F9B" w:rsidRPr="00F94527">
              <w:rPr>
                <w:rFonts w:asciiTheme="majorHAnsi" w:hAnsiTheme="majorHAnsi"/>
                <w:sz w:val="22"/>
                <w:szCs w:val="22"/>
              </w:rPr>
              <w:t xml:space="preserve">trakcie zajęć dydaktycznych. </w:t>
            </w:r>
          </w:p>
          <w:p w14:paraId="35FC27DD" w14:textId="77777777" w:rsidR="00D21F9B" w:rsidRPr="00F94527" w:rsidRDefault="00E71BEC" w:rsidP="00741A16">
            <w:pPr>
              <w:pStyle w:val="NormalnyWeb"/>
              <w:numPr>
                <w:ilvl w:val="0"/>
                <w:numId w:val="77"/>
              </w:numPr>
              <w:rPr>
                <w:rFonts w:asciiTheme="majorHAnsi" w:hAnsiTheme="majorHAnsi"/>
                <w:sz w:val="22"/>
                <w:szCs w:val="22"/>
              </w:rPr>
            </w:pPr>
            <w:r w:rsidRPr="00F94527">
              <w:rPr>
                <w:rFonts w:asciiTheme="majorHAnsi" w:hAnsiTheme="majorHAnsi"/>
                <w:sz w:val="22"/>
                <w:szCs w:val="22"/>
              </w:rPr>
              <w:t>Forma: komplet kart pracy obejmujący zadania graficzne, uzupełnianie słownictwa, kolorowanie i inne formy ćwicz</w:t>
            </w:r>
            <w:r w:rsidR="00D21F9B" w:rsidRPr="00F94527">
              <w:rPr>
                <w:rFonts w:asciiTheme="majorHAnsi" w:hAnsiTheme="majorHAnsi"/>
                <w:sz w:val="22"/>
                <w:szCs w:val="22"/>
              </w:rPr>
              <w:t xml:space="preserve">eń sprzyjające nauce języka. </w:t>
            </w:r>
          </w:p>
          <w:p w14:paraId="2592089A" w14:textId="77777777" w:rsidR="00E71BEC" w:rsidRPr="00F94527" w:rsidRDefault="00E71BEC" w:rsidP="00741A16">
            <w:pPr>
              <w:pStyle w:val="NormalnyWeb"/>
              <w:numPr>
                <w:ilvl w:val="0"/>
                <w:numId w:val="77"/>
              </w:numPr>
              <w:rPr>
                <w:rStyle w:val="Pogrubienie"/>
                <w:rFonts w:asciiTheme="majorHAnsi" w:hAnsiTheme="majorHAnsi"/>
                <w:b w:val="0"/>
                <w:bCs w:val="0"/>
                <w:sz w:val="22"/>
                <w:szCs w:val="22"/>
              </w:rPr>
            </w:pPr>
            <w:r w:rsidRPr="00F94527">
              <w:rPr>
                <w:rFonts w:asciiTheme="majorHAnsi" w:hAnsiTheme="majorHAnsi"/>
                <w:sz w:val="22"/>
                <w:szCs w:val="22"/>
              </w:rPr>
              <w:t>Opakowanie lub sposób przechowywania powinien zapewniać łatwy dostęp i organizację kart podczas zajęć.</w:t>
            </w:r>
          </w:p>
        </w:tc>
        <w:tc>
          <w:tcPr>
            <w:tcW w:w="1404" w:type="dxa"/>
            <w:tcBorders>
              <w:top w:val="single" w:sz="4" w:space="0" w:color="auto"/>
              <w:left w:val="single" w:sz="4" w:space="0" w:color="auto"/>
              <w:bottom w:val="single" w:sz="4" w:space="0" w:color="auto"/>
              <w:right w:val="single" w:sz="4" w:space="0" w:color="auto"/>
            </w:tcBorders>
          </w:tcPr>
          <w:p w14:paraId="6E60C213" w14:textId="77777777" w:rsidR="00E71BEC" w:rsidRPr="00F94527" w:rsidRDefault="00D21F9B" w:rsidP="00F86BEE">
            <w:pPr>
              <w:spacing w:before="120" w:after="120" w:line="240" w:lineRule="auto"/>
              <w:jc w:val="center"/>
              <w:rPr>
                <w:rFonts w:asciiTheme="majorHAnsi" w:hAnsiTheme="majorHAnsi" w:cstheme="minorHAnsi"/>
              </w:rPr>
            </w:pPr>
            <w:r w:rsidRPr="00F94527">
              <w:rPr>
                <w:rFonts w:asciiTheme="majorHAnsi" w:hAnsiTheme="majorHAnsi" w:cstheme="minorHAnsi"/>
              </w:rPr>
              <w:lastRenderedPageBreak/>
              <w:t>szt.</w:t>
            </w:r>
          </w:p>
        </w:tc>
        <w:tc>
          <w:tcPr>
            <w:tcW w:w="929" w:type="dxa"/>
            <w:tcBorders>
              <w:top w:val="single" w:sz="4" w:space="0" w:color="auto"/>
              <w:left w:val="single" w:sz="4" w:space="0" w:color="auto"/>
              <w:bottom w:val="single" w:sz="4" w:space="0" w:color="auto"/>
              <w:right w:val="single" w:sz="4" w:space="0" w:color="auto"/>
            </w:tcBorders>
          </w:tcPr>
          <w:p w14:paraId="110253B5" w14:textId="77777777" w:rsidR="00E71BEC" w:rsidRPr="00F94527" w:rsidRDefault="00D21F9B" w:rsidP="00F86BEE">
            <w:pPr>
              <w:spacing w:before="120" w:after="120" w:line="240" w:lineRule="auto"/>
              <w:jc w:val="center"/>
              <w:rPr>
                <w:rFonts w:asciiTheme="majorHAnsi" w:hAnsiTheme="majorHAnsi" w:cstheme="minorHAnsi"/>
              </w:rPr>
            </w:pPr>
            <w:r w:rsidRPr="00F94527">
              <w:rPr>
                <w:rFonts w:asciiTheme="majorHAnsi" w:hAnsiTheme="majorHAnsi" w:cstheme="minorHAnsi"/>
              </w:rPr>
              <w:t>1</w:t>
            </w:r>
          </w:p>
        </w:tc>
      </w:tr>
    </w:tbl>
    <w:p w14:paraId="625DEB11" w14:textId="77777777" w:rsidR="00ED44C8" w:rsidRPr="00F94527" w:rsidRDefault="00ED44C8" w:rsidP="00F86BEE">
      <w:pPr>
        <w:spacing w:line="240" w:lineRule="auto"/>
        <w:rPr>
          <w:rFonts w:asciiTheme="majorHAnsi" w:hAnsiTheme="majorHAnsi" w:cstheme="minorHAnsi"/>
        </w:rPr>
      </w:pPr>
    </w:p>
    <w:p w14:paraId="480FDEA4" w14:textId="77777777" w:rsidR="00BB7B8C" w:rsidRPr="00F94527" w:rsidRDefault="00BB7B8C" w:rsidP="00F86BEE">
      <w:pPr>
        <w:spacing w:line="240" w:lineRule="auto"/>
        <w:rPr>
          <w:rFonts w:asciiTheme="majorHAnsi" w:hAnsiTheme="majorHAnsi" w:cstheme="minorHAnsi"/>
        </w:rPr>
      </w:pPr>
    </w:p>
    <w:p w14:paraId="23DD0FE6" w14:textId="77777777" w:rsidR="00F94527" w:rsidRPr="00F94527" w:rsidRDefault="00F94527">
      <w:pPr>
        <w:spacing w:line="240" w:lineRule="auto"/>
        <w:rPr>
          <w:rFonts w:asciiTheme="majorHAnsi" w:hAnsiTheme="majorHAnsi" w:cstheme="minorHAnsi"/>
        </w:rPr>
      </w:pPr>
    </w:p>
    <w:sectPr w:rsidR="00F94527" w:rsidRPr="00F94527" w:rsidSect="004B5744">
      <w:headerReference w:type="default" r:id="rId8"/>
      <w:footerReference w:type="default" r:id="rId9"/>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8663F1" w14:textId="77777777" w:rsidR="005A1C7F" w:rsidRDefault="005A1C7F" w:rsidP="00F7104D">
      <w:pPr>
        <w:spacing w:after="0" w:line="240" w:lineRule="auto"/>
      </w:pPr>
      <w:r>
        <w:separator/>
      </w:r>
    </w:p>
  </w:endnote>
  <w:endnote w:type="continuationSeparator" w:id="0">
    <w:p w14:paraId="0C330F20" w14:textId="77777777" w:rsidR="005A1C7F" w:rsidRDefault="005A1C7F" w:rsidP="00F710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37985"/>
      <w:docPartObj>
        <w:docPartGallery w:val="Page Numbers (Bottom of Page)"/>
        <w:docPartUnique/>
      </w:docPartObj>
    </w:sdtPr>
    <w:sdtEndPr>
      <w:rPr>
        <w:rFonts w:ascii="Arial" w:hAnsi="Arial" w:cs="Arial"/>
        <w:sz w:val="20"/>
        <w:szCs w:val="20"/>
      </w:rPr>
    </w:sdtEndPr>
    <w:sdtContent>
      <w:sdt>
        <w:sdtPr>
          <w:rPr>
            <w:rFonts w:ascii="Arial" w:hAnsi="Arial" w:cs="Arial"/>
            <w:sz w:val="20"/>
            <w:szCs w:val="20"/>
          </w:rPr>
          <w:id w:val="98381352"/>
          <w:docPartObj>
            <w:docPartGallery w:val="Page Numbers (Top of Page)"/>
            <w:docPartUnique/>
          </w:docPartObj>
        </w:sdtPr>
        <w:sdtContent>
          <w:p w14:paraId="267BEAA7" w14:textId="77777777" w:rsidR="00807D5A" w:rsidRPr="003856C3" w:rsidRDefault="00807D5A" w:rsidP="00192FAE">
            <w:pPr>
              <w:pStyle w:val="Stopka"/>
              <w:jc w:val="right"/>
              <w:rPr>
                <w:rFonts w:asciiTheme="majorHAnsi" w:hAnsiTheme="majorHAnsi" w:cs="Arial"/>
                <w:sz w:val="20"/>
                <w:szCs w:val="20"/>
              </w:rPr>
            </w:pPr>
          </w:p>
          <w:p w14:paraId="7AE5C06A" w14:textId="77777777" w:rsidR="00807D5A" w:rsidRPr="003856C3" w:rsidRDefault="00807D5A" w:rsidP="00C515EB">
            <w:pPr>
              <w:pStyle w:val="Stopka"/>
              <w:jc w:val="center"/>
              <w:rPr>
                <w:rFonts w:asciiTheme="majorHAnsi" w:hAnsiTheme="majorHAnsi" w:cs="Arial"/>
                <w:sz w:val="20"/>
                <w:szCs w:val="20"/>
              </w:rPr>
            </w:pPr>
            <w:r w:rsidRPr="003856C3">
              <w:rPr>
                <w:rFonts w:asciiTheme="majorHAnsi" w:hAnsiTheme="majorHAnsi" w:cs="Arial"/>
                <w:sz w:val="20"/>
                <w:szCs w:val="20"/>
              </w:rPr>
              <w:t>Zał. Nr 4 do Zapytania ofertowego – Opis przedmiotu zamówienia</w:t>
            </w:r>
          </w:p>
          <w:p w14:paraId="5B1398BE" w14:textId="77777777" w:rsidR="00807D5A" w:rsidRPr="00C515EB" w:rsidRDefault="00807D5A" w:rsidP="00C515EB">
            <w:pPr>
              <w:pStyle w:val="Stopka"/>
              <w:jc w:val="right"/>
              <w:rPr>
                <w:rFonts w:ascii="Arial" w:hAnsi="Arial" w:cs="Arial"/>
                <w:sz w:val="20"/>
                <w:szCs w:val="20"/>
              </w:rPr>
            </w:pPr>
            <w:r w:rsidRPr="003856C3">
              <w:rPr>
                <w:rFonts w:asciiTheme="majorHAnsi" w:hAnsiTheme="majorHAnsi" w:cs="Arial"/>
                <w:sz w:val="20"/>
                <w:szCs w:val="20"/>
              </w:rPr>
              <w:t xml:space="preserve">Strona </w:t>
            </w:r>
            <w:r w:rsidRPr="003856C3">
              <w:rPr>
                <w:rFonts w:asciiTheme="majorHAnsi" w:hAnsiTheme="majorHAnsi" w:cs="Arial"/>
                <w:b/>
                <w:sz w:val="20"/>
                <w:szCs w:val="20"/>
              </w:rPr>
              <w:fldChar w:fldCharType="begin"/>
            </w:r>
            <w:r w:rsidRPr="003856C3">
              <w:rPr>
                <w:rFonts w:asciiTheme="majorHAnsi" w:hAnsiTheme="majorHAnsi" w:cs="Arial"/>
                <w:b/>
                <w:sz w:val="20"/>
                <w:szCs w:val="20"/>
              </w:rPr>
              <w:instrText>PAGE</w:instrText>
            </w:r>
            <w:r w:rsidRPr="003856C3">
              <w:rPr>
                <w:rFonts w:asciiTheme="majorHAnsi" w:hAnsiTheme="majorHAnsi" w:cs="Arial"/>
                <w:b/>
                <w:sz w:val="20"/>
                <w:szCs w:val="20"/>
              </w:rPr>
              <w:fldChar w:fldCharType="separate"/>
            </w:r>
            <w:r w:rsidR="00880011">
              <w:rPr>
                <w:rFonts w:asciiTheme="majorHAnsi" w:hAnsiTheme="majorHAnsi" w:cs="Arial"/>
                <w:b/>
                <w:noProof/>
                <w:sz w:val="20"/>
                <w:szCs w:val="20"/>
              </w:rPr>
              <w:t>48</w:t>
            </w:r>
            <w:r w:rsidRPr="003856C3">
              <w:rPr>
                <w:rFonts w:asciiTheme="majorHAnsi" w:hAnsiTheme="majorHAnsi" w:cs="Arial"/>
                <w:b/>
                <w:sz w:val="20"/>
                <w:szCs w:val="20"/>
              </w:rPr>
              <w:fldChar w:fldCharType="end"/>
            </w:r>
            <w:r w:rsidRPr="003856C3">
              <w:rPr>
                <w:rFonts w:asciiTheme="majorHAnsi" w:hAnsiTheme="majorHAnsi" w:cs="Arial"/>
                <w:sz w:val="20"/>
                <w:szCs w:val="20"/>
              </w:rPr>
              <w:t xml:space="preserve"> z </w:t>
            </w:r>
            <w:r w:rsidRPr="003856C3">
              <w:rPr>
                <w:rFonts w:asciiTheme="majorHAnsi" w:hAnsiTheme="majorHAnsi" w:cs="Arial"/>
                <w:b/>
                <w:sz w:val="20"/>
                <w:szCs w:val="20"/>
              </w:rPr>
              <w:fldChar w:fldCharType="begin"/>
            </w:r>
            <w:r w:rsidRPr="003856C3">
              <w:rPr>
                <w:rFonts w:asciiTheme="majorHAnsi" w:hAnsiTheme="majorHAnsi" w:cs="Arial"/>
                <w:b/>
                <w:sz w:val="20"/>
                <w:szCs w:val="20"/>
              </w:rPr>
              <w:instrText>NUMPAGES</w:instrText>
            </w:r>
            <w:r w:rsidRPr="003856C3">
              <w:rPr>
                <w:rFonts w:asciiTheme="majorHAnsi" w:hAnsiTheme="majorHAnsi" w:cs="Arial"/>
                <w:b/>
                <w:sz w:val="20"/>
                <w:szCs w:val="20"/>
              </w:rPr>
              <w:fldChar w:fldCharType="separate"/>
            </w:r>
            <w:r w:rsidR="00880011">
              <w:rPr>
                <w:rFonts w:asciiTheme="majorHAnsi" w:hAnsiTheme="majorHAnsi" w:cs="Arial"/>
                <w:b/>
                <w:noProof/>
                <w:sz w:val="20"/>
                <w:szCs w:val="20"/>
              </w:rPr>
              <w:t>48</w:t>
            </w:r>
            <w:r w:rsidRPr="003856C3">
              <w:rPr>
                <w:rFonts w:asciiTheme="majorHAnsi" w:hAnsiTheme="majorHAnsi" w:cs="Arial"/>
                <w:b/>
                <w:sz w:val="20"/>
                <w:szCs w:val="20"/>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BAD310" w14:textId="77777777" w:rsidR="005A1C7F" w:rsidRDefault="005A1C7F" w:rsidP="00F7104D">
      <w:pPr>
        <w:spacing w:after="0" w:line="240" w:lineRule="auto"/>
      </w:pPr>
      <w:r>
        <w:separator/>
      </w:r>
    </w:p>
  </w:footnote>
  <w:footnote w:type="continuationSeparator" w:id="0">
    <w:p w14:paraId="60E173E7" w14:textId="77777777" w:rsidR="005A1C7F" w:rsidRDefault="005A1C7F" w:rsidP="00F7104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B0081" w14:textId="77777777" w:rsidR="00807D5A" w:rsidRDefault="00807D5A">
    <w:pPr>
      <w:pStyle w:val="Nagwek"/>
    </w:pPr>
    <w:r w:rsidRPr="00F7104D">
      <w:rPr>
        <w:noProof/>
      </w:rPr>
      <w:drawing>
        <wp:inline distT="0" distB="0" distL="0" distR="0" wp14:anchorId="3E96C1F8" wp14:editId="389C1B9D">
          <wp:extent cx="5753100" cy="617220"/>
          <wp:effectExtent l="19050" t="0" r="0" b="0"/>
          <wp:docPr id="1" name="Obraz 1" descr="cid:image001.jpg@01D949EA.DDD66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1.jpg@01D949EA.DDD66310"/>
                  <pic:cNvPicPr>
                    <a:picLocks noChangeAspect="1" noChangeArrowheads="1"/>
                  </pic:cNvPicPr>
                </pic:nvPicPr>
                <pic:blipFill>
                  <a:blip r:embed="rId1"/>
                  <a:srcRect/>
                  <a:stretch>
                    <a:fillRect/>
                  </a:stretch>
                </pic:blipFill>
                <pic:spPr bwMode="auto">
                  <a:xfrm>
                    <a:off x="0" y="0"/>
                    <a:ext cx="5753100" cy="617220"/>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C54F1"/>
    <w:multiLevelType w:val="multilevel"/>
    <w:tmpl w:val="B7664C82"/>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 w15:restartNumberingAfterBreak="0">
    <w:nsid w:val="01387568"/>
    <w:multiLevelType w:val="multilevel"/>
    <w:tmpl w:val="B0622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FC244F"/>
    <w:multiLevelType w:val="multilevel"/>
    <w:tmpl w:val="37C626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49B6C6D"/>
    <w:multiLevelType w:val="multilevel"/>
    <w:tmpl w:val="C25E4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AD6BA2"/>
    <w:multiLevelType w:val="multilevel"/>
    <w:tmpl w:val="E33E6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6BD2A71"/>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7B731D8"/>
    <w:multiLevelType w:val="multilevel"/>
    <w:tmpl w:val="BF7449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1E1C0E"/>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0B061F8F"/>
    <w:multiLevelType w:val="hybridMultilevel"/>
    <w:tmpl w:val="4E568ACC"/>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B9E50C4"/>
    <w:multiLevelType w:val="multilevel"/>
    <w:tmpl w:val="5DF4D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F363A39"/>
    <w:multiLevelType w:val="multilevel"/>
    <w:tmpl w:val="C1B60890"/>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1" w15:restartNumberingAfterBreak="0">
    <w:nsid w:val="131B34D9"/>
    <w:multiLevelType w:val="multilevel"/>
    <w:tmpl w:val="5D04F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4D902C1"/>
    <w:multiLevelType w:val="multilevel"/>
    <w:tmpl w:val="AE3A66C4"/>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3" w15:restartNumberingAfterBreak="0">
    <w:nsid w:val="154B1B88"/>
    <w:multiLevelType w:val="hybridMultilevel"/>
    <w:tmpl w:val="BC245C5A"/>
    <w:lvl w:ilvl="0" w:tplc="F580F088">
      <w:numFmt w:val="bullet"/>
      <w:lvlText w:val="•"/>
      <w:lvlJc w:val="left"/>
      <w:pPr>
        <w:ind w:left="360" w:hanging="360"/>
      </w:pPr>
      <w:rPr>
        <w:rFonts w:ascii="Cambria" w:eastAsia="Times New Roman"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4" w15:restartNumberingAfterBreak="0">
    <w:nsid w:val="15AB7FA0"/>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7C2226D"/>
    <w:multiLevelType w:val="multilevel"/>
    <w:tmpl w:val="BD283CEE"/>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6" w15:restartNumberingAfterBreak="0">
    <w:nsid w:val="186B7E83"/>
    <w:multiLevelType w:val="multilevel"/>
    <w:tmpl w:val="C332DF6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A7A0163"/>
    <w:multiLevelType w:val="hybridMultilevel"/>
    <w:tmpl w:val="AA924DC8"/>
    <w:lvl w:ilvl="0" w:tplc="04150003">
      <w:start w:val="1"/>
      <w:numFmt w:val="bullet"/>
      <w:lvlText w:val="o"/>
      <w:lvlJc w:val="left"/>
      <w:pPr>
        <w:ind w:left="1164" w:hanging="360"/>
      </w:pPr>
      <w:rPr>
        <w:rFonts w:ascii="Courier New" w:hAnsi="Courier New" w:cs="Courier New" w:hint="default"/>
      </w:rPr>
    </w:lvl>
    <w:lvl w:ilvl="1" w:tplc="04150003" w:tentative="1">
      <w:start w:val="1"/>
      <w:numFmt w:val="bullet"/>
      <w:lvlText w:val="o"/>
      <w:lvlJc w:val="left"/>
      <w:pPr>
        <w:ind w:left="1884" w:hanging="360"/>
      </w:pPr>
      <w:rPr>
        <w:rFonts w:ascii="Courier New" w:hAnsi="Courier New" w:cs="Courier New" w:hint="default"/>
      </w:rPr>
    </w:lvl>
    <w:lvl w:ilvl="2" w:tplc="04150005" w:tentative="1">
      <w:start w:val="1"/>
      <w:numFmt w:val="bullet"/>
      <w:lvlText w:val=""/>
      <w:lvlJc w:val="left"/>
      <w:pPr>
        <w:ind w:left="2604" w:hanging="360"/>
      </w:pPr>
      <w:rPr>
        <w:rFonts w:ascii="Wingdings" w:hAnsi="Wingdings" w:hint="default"/>
      </w:rPr>
    </w:lvl>
    <w:lvl w:ilvl="3" w:tplc="04150001" w:tentative="1">
      <w:start w:val="1"/>
      <w:numFmt w:val="bullet"/>
      <w:lvlText w:val=""/>
      <w:lvlJc w:val="left"/>
      <w:pPr>
        <w:ind w:left="3324" w:hanging="360"/>
      </w:pPr>
      <w:rPr>
        <w:rFonts w:ascii="Symbol" w:hAnsi="Symbol" w:hint="default"/>
      </w:rPr>
    </w:lvl>
    <w:lvl w:ilvl="4" w:tplc="04150003" w:tentative="1">
      <w:start w:val="1"/>
      <w:numFmt w:val="bullet"/>
      <w:lvlText w:val="o"/>
      <w:lvlJc w:val="left"/>
      <w:pPr>
        <w:ind w:left="4044" w:hanging="360"/>
      </w:pPr>
      <w:rPr>
        <w:rFonts w:ascii="Courier New" w:hAnsi="Courier New" w:cs="Courier New" w:hint="default"/>
      </w:rPr>
    </w:lvl>
    <w:lvl w:ilvl="5" w:tplc="04150005" w:tentative="1">
      <w:start w:val="1"/>
      <w:numFmt w:val="bullet"/>
      <w:lvlText w:val=""/>
      <w:lvlJc w:val="left"/>
      <w:pPr>
        <w:ind w:left="4764" w:hanging="360"/>
      </w:pPr>
      <w:rPr>
        <w:rFonts w:ascii="Wingdings" w:hAnsi="Wingdings" w:hint="default"/>
      </w:rPr>
    </w:lvl>
    <w:lvl w:ilvl="6" w:tplc="04150001" w:tentative="1">
      <w:start w:val="1"/>
      <w:numFmt w:val="bullet"/>
      <w:lvlText w:val=""/>
      <w:lvlJc w:val="left"/>
      <w:pPr>
        <w:ind w:left="5484" w:hanging="360"/>
      </w:pPr>
      <w:rPr>
        <w:rFonts w:ascii="Symbol" w:hAnsi="Symbol" w:hint="default"/>
      </w:rPr>
    </w:lvl>
    <w:lvl w:ilvl="7" w:tplc="04150003" w:tentative="1">
      <w:start w:val="1"/>
      <w:numFmt w:val="bullet"/>
      <w:lvlText w:val="o"/>
      <w:lvlJc w:val="left"/>
      <w:pPr>
        <w:ind w:left="6204" w:hanging="360"/>
      </w:pPr>
      <w:rPr>
        <w:rFonts w:ascii="Courier New" w:hAnsi="Courier New" w:cs="Courier New" w:hint="default"/>
      </w:rPr>
    </w:lvl>
    <w:lvl w:ilvl="8" w:tplc="04150005" w:tentative="1">
      <w:start w:val="1"/>
      <w:numFmt w:val="bullet"/>
      <w:lvlText w:val=""/>
      <w:lvlJc w:val="left"/>
      <w:pPr>
        <w:ind w:left="6924" w:hanging="360"/>
      </w:pPr>
      <w:rPr>
        <w:rFonts w:ascii="Wingdings" w:hAnsi="Wingdings" w:hint="default"/>
      </w:rPr>
    </w:lvl>
  </w:abstractNum>
  <w:abstractNum w:abstractNumId="18" w15:restartNumberingAfterBreak="0">
    <w:nsid w:val="1B20491F"/>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BEC54D7"/>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C466D2A"/>
    <w:multiLevelType w:val="hybridMultilevel"/>
    <w:tmpl w:val="74600796"/>
    <w:lvl w:ilvl="0" w:tplc="F580F088">
      <w:numFmt w:val="bullet"/>
      <w:lvlText w:val="•"/>
      <w:lvlJc w:val="left"/>
      <w:pPr>
        <w:ind w:left="360" w:hanging="360"/>
      </w:pPr>
      <w:rPr>
        <w:rFonts w:ascii="Cambria" w:eastAsia="Times New Roman"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1" w15:restartNumberingAfterBreak="0">
    <w:nsid w:val="1D395CAC"/>
    <w:multiLevelType w:val="hybridMultilevel"/>
    <w:tmpl w:val="F83CD572"/>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D7C5FEA"/>
    <w:multiLevelType w:val="hybridMultilevel"/>
    <w:tmpl w:val="C478B018"/>
    <w:lvl w:ilvl="0" w:tplc="F580F088">
      <w:numFmt w:val="bullet"/>
      <w:lvlText w:val="•"/>
      <w:lvlJc w:val="left"/>
      <w:pPr>
        <w:ind w:left="36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1E001ABE"/>
    <w:multiLevelType w:val="multilevel"/>
    <w:tmpl w:val="5B88E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0A1008F"/>
    <w:multiLevelType w:val="multilevel"/>
    <w:tmpl w:val="3DE24FD8"/>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25" w15:restartNumberingAfterBreak="0">
    <w:nsid w:val="22C0574D"/>
    <w:multiLevelType w:val="multilevel"/>
    <w:tmpl w:val="DE643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3C31E88"/>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4335F5D"/>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4993EF0"/>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61360D7"/>
    <w:multiLevelType w:val="multilevel"/>
    <w:tmpl w:val="C944BD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9403AB5"/>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DB072D7"/>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E16344B"/>
    <w:multiLevelType w:val="hybridMultilevel"/>
    <w:tmpl w:val="96B4251A"/>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3" w15:restartNumberingAfterBreak="0">
    <w:nsid w:val="2ED01C7D"/>
    <w:multiLevelType w:val="multilevel"/>
    <w:tmpl w:val="61A21C2E"/>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4" w15:restartNumberingAfterBreak="0">
    <w:nsid w:val="2F2D7C6F"/>
    <w:multiLevelType w:val="hybridMultilevel"/>
    <w:tmpl w:val="034273E8"/>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324E2071"/>
    <w:multiLevelType w:val="multilevel"/>
    <w:tmpl w:val="ADF2B6A2"/>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36" w15:restartNumberingAfterBreak="0">
    <w:nsid w:val="32F4724A"/>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31158BB"/>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64C4B37"/>
    <w:multiLevelType w:val="hybridMultilevel"/>
    <w:tmpl w:val="32CAF098"/>
    <w:lvl w:ilvl="0" w:tplc="F580F088">
      <w:numFmt w:val="bullet"/>
      <w:lvlText w:val="•"/>
      <w:lvlJc w:val="left"/>
      <w:pPr>
        <w:ind w:left="360" w:hanging="360"/>
      </w:pPr>
      <w:rPr>
        <w:rFonts w:ascii="Cambria" w:eastAsia="Times New Roman"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9" w15:restartNumberingAfterBreak="0">
    <w:nsid w:val="36AE6ECF"/>
    <w:multiLevelType w:val="multilevel"/>
    <w:tmpl w:val="AD60D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382C3B13"/>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8D21A90"/>
    <w:multiLevelType w:val="multilevel"/>
    <w:tmpl w:val="8DFA1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39F24796"/>
    <w:multiLevelType w:val="hybridMultilevel"/>
    <w:tmpl w:val="0DC0ED3E"/>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3AE824CB"/>
    <w:multiLevelType w:val="hybridMultilevel"/>
    <w:tmpl w:val="F5463D34"/>
    <w:lvl w:ilvl="0" w:tplc="F580F088">
      <w:numFmt w:val="bullet"/>
      <w:lvlText w:val="•"/>
      <w:lvlJc w:val="left"/>
      <w:pPr>
        <w:ind w:left="720" w:hanging="360"/>
      </w:pPr>
      <w:rPr>
        <w:rFonts w:ascii="Cambria" w:eastAsia="Times New Roman" w:hAnsi="Cambria"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B0D1CE4"/>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3B0F7E81"/>
    <w:multiLevelType w:val="multilevel"/>
    <w:tmpl w:val="BDCCE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B492FEE"/>
    <w:multiLevelType w:val="multilevel"/>
    <w:tmpl w:val="04A6A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CC34589"/>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3DBE62D7"/>
    <w:multiLevelType w:val="multilevel"/>
    <w:tmpl w:val="279E3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3E61560E"/>
    <w:multiLevelType w:val="hybridMultilevel"/>
    <w:tmpl w:val="2C96F448"/>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41FD4763"/>
    <w:multiLevelType w:val="hybridMultilevel"/>
    <w:tmpl w:val="112884A4"/>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431112E6"/>
    <w:multiLevelType w:val="multilevel"/>
    <w:tmpl w:val="865CE028"/>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52" w15:restartNumberingAfterBreak="0">
    <w:nsid w:val="441A6B24"/>
    <w:multiLevelType w:val="hybridMultilevel"/>
    <w:tmpl w:val="506256F2"/>
    <w:lvl w:ilvl="0" w:tplc="F580F088">
      <w:numFmt w:val="bullet"/>
      <w:lvlText w:val="•"/>
      <w:lvlJc w:val="left"/>
      <w:pPr>
        <w:ind w:left="720" w:hanging="360"/>
      </w:pPr>
      <w:rPr>
        <w:rFonts w:ascii="Cambria" w:eastAsia="Times New Roman" w:hAnsi="Cambria"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45C152D7"/>
    <w:multiLevelType w:val="multilevel"/>
    <w:tmpl w:val="A588E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70B273D"/>
    <w:multiLevelType w:val="multilevel"/>
    <w:tmpl w:val="217020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82A344F"/>
    <w:multiLevelType w:val="multilevel"/>
    <w:tmpl w:val="E4A88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93E085D"/>
    <w:multiLevelType w:val="multilevel"/>
    <w:tmpl w:val="F838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B04187B"/>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4B0837DF"/>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4C052188"/>
    <w:multiLevelType w:val="multilevel"/>
    <w:tmpl w:val="0BC49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C33160B"/>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4D1576AF"/>
    <w:multiLevelType w:val="multilevel"/>
    <w:tmpl w:val="E1F86EC4"/>
    <w:lvl w:ilvl="0">
      <w:start w:val="1"/>
      <w:numFmt w:val="bullet"/>
      <w:lvlText w:val="o"/>
      <w:lvlJc w:val="left"/>
      <w:pPr>
        <w:tabs>
          <w:tab w:val="num" w:pos="1068"/>
        </w:tabs>
        <w:ind w:left="1068" w:hanging="360"/>
      </w:pPr>
      <w:rPr>
        <w:rFonts w:ascii="Courier New" w:hAnsi="Courier New" w:cs="Courier New" w:hint="default"/>
        <w:sz w:val="20"/>
      </w:rPr>
    </w:lvl>
    <w:lvl w:ilvl="1" w:tentative="1">
      <w:start w:val="1"/>
      <w:numFmt w:val="bullet"/>
      <w:lvlText w:val="o"/>
      <w:lvlJc w:val="left"/>
      <w:pPr>
        <w:tabs>
          <w:tab w:val="num" w:pos="1788"/>
        </w:tabs>
        <w:ind w:left="1788" w:hanging="360"/>
      </w:pPr>
      <w:rPr>
        <w:rFonts w:ascii="Courier New" w:hAnsi="Courier New" w:hint="default"/>
        <w:sz w:val="20"/>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62" w15:restartNumberingAfterBreak="0">
    <w:nsid w:val="4D9F236D"/>
    <w:multiLevelType w:val="hybridMultilevel"/>
    <w:tmpl w:val="7B7A9368"/>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4FC62FD1"/>
    <w:multiLevelType w:val="multilevel"/>
    <w:tmpl w:val="2FAADF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03F49C4"/>
    <w:multiLevelType w:val="hybridMultilevel"/>
    <w:tmpl w:val="57886128"/>
    <w:lvl w:ilvl="0" w:tplc="F580F088">
      <w:numFmt w:val="bullet"/>
      <w:lvlText w:val="•"/>
      <w:lvlJc w:val="left"/>
      <w:pPr>
        <w:ind w:left="360" w:hanging="360"/>
      </w:pPr>
      <w:rPr>
        <w:rFonts w:ascii="Cambria" w:eastAsia="Times New Roman"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65" w15:restartNumberingAfterBreak="0">
    <w:nsid w:val="51D239E6"/>
    <w:multiLevelType w:val="multilevel"/>
    <w:tmpl w:val="FBDCC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2B3617E"/>
    <w:multiLevelType w:val="multilevel"/>
    <w:tmpl w:val="B8CE2A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52EE3965"/>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548D7140"/>
    <w:multiLevelType w:val="multilevel"/>
    <w:tmpl w:val="0D8060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5057103"/>
    <w:multiLevelType w:val="hybridMultilevel"/>
    <w:tmpl w:val="DFAC5E82"/>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56665D20"/>
    <w:multiLevelType w:val="hybridMultilevel"/>
    <w:tmpl w:val="B05429DA"/>
    <w:lvl w:ilvl="0" w:tplc="F580F088">
      <w:numFmt w:val="bullet"/>
      <w:lvlText w:val="•"/>
      <w:lvlJc w:val="left"/>
      <w:pPr>
        <w:ind w:left="720" w:hanging="360"/>
      </w:pPr>
      <w:rPr>
        <w:rFonts w:ascii="Cambria" w:eastAsia="Times New Roman" w:hAnsi="Cambria"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589210C8"/>
    <w:multiLevelType w:val="multilevel"/>
    <w:tmpl w:val="FCE0C4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58B145ED"/>
    <w:multiLevelType w:val="multilevel"/>
    <w:tmpl w:val="950A4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8F15315"/>
    <w:multiLevelType w:val="hybridMultilevel"/>
    <w:tmpl w:val="66042C18"/>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15:restartNumberingAfterBreak="0">
    <w:nsid w:val="5AF64D49"/>
    <w:multiLevelType w:val="multilevel"/>
    <w:tmpl w:val="83083BBA"/>
    <w:lvl w:ilvl="0">
      <w:numFmt w:val="bullet"/>
      <w:lvlText w:val="•"/>
      <w:lvlJc w:val="left"/>
      <w:pPr>
        <w:tabs>
          <w:tab w:val="num" w:pos="720"/>
        </w:tabs>
        <w:ind w:left="720" w:hanging="360"/>
      </w:pPr>
      <w:rPr>
        <w:rFonts w:ascii="Cambria" w:eastAsia="Times New Roman" w:hAnsi="Cambria" w:cs="Times New Roman"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F575388"/>
    <w:multiLevelType w:val="multilevel"/>
    <w:tmpl w:val="AF64F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24E042A"/>
    <w:multiLevelType w:val="hybridMultilevel"/>
    <w:tmpl w:val="DE30687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7" w15:restartNumberingAfterBreak="0">
    <w:nsid w:val="64CE0776"/>
    <w:multiLevelType w:val="hybridMultilevel"/>
    <w:tmpl w:val="6E66B272"/>
    <w:lvl w:ilvl="0" w:tplc="F580F088">
      <w:numFmt w:val="bullet"/>
      <w:lvlText w:val="•"/>
      <w:lvlJc w:val="left"/>
      <w:pPr>
        <w:ind w:left="360" w:hanging="360"/>
      </w:pPr>
      <w:rPr>
        <w:rFonts w:ascii="Cambria" w:eastAsia="Times New Roman" w:hAnsi="Cambria"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78" w15:restartNumberingAfterBreak="0">
    <w:nsid w:val="66355B54"/>
    <w:multiLevelType w:val="multilevel"/>
    <w:tmpl w:val="EAD0BF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7AB54F7"/>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68D3439A"/>
    <w:multiLevelType w:val="hybridMultilevel"/>
    <w:tmpl w:val="39BA0782"/>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1" w15:restartNumberingAfterBreak="0">
    <w:nsid w:val="6A77141C"/>
    <w:multiLevelType w:val="multilevel"/>
    <w:tmpl w:val="5784F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6A811E49"/>
    <w:multiLevelType w:val="hybridMultilevel"/>
    <w:tmpl w:val="29D66B7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3" w15:restartNumberingAfterBreak="0">
    <w:nsid w:val="6D62245B"/>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4" w15:restartNumberingAfterBreak="0">
    <w:nsid w:val="6D9C35FC"/>
    <w:multiLevelType w:val="multilevel"/>
    <w:tmpl w:val="81528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E2B2FBF"/>
    <w:multiLevelType w:val="multilevel"/>
    <w:tmpl w:val="F1666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6E366680"/>
    <w:multiLevelType w:val="multilevel"/>
    <w:tmpl w:val="BE20772C"/>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6E7E218E"/>
    <w:multiLevelType w:val="hybridMultilevel"/>
    <w:tmpl w:val="3BAC92EA"/>
    <w:lvl w:ilvl="0" w:tplc="F580F088">
      <w:numFmt w:val="bullet"/>
      <w:lvlText w:val="•"/>
      <w:lvlJc w:val="left"/>
      <w:pPr>
        <w:ind w:left="720" w:hanging="360"/>
      </w:pPr>
      <w:rPr>
        <w:rFonts w:ascii="Cambria" w:eastAsia="Times New Roman" w:hAnsi="Cambria"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15:restartNumberingAfterBreak="0">
    <w:nsid w:val="732659EC"/>
    <w:multiLevelType w:val="hybridMultilevel"/>
    <w:tmpl w:val="02B8955C"/>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9" w15:restartNumberingAfterBreak="0">
    <w:nsid w:val="732E0333"/>
    <w:multiLevelType w:val="multilevel"/>
    <w:tmpl w:val="E5069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756024BD"/>
    <w:multiLevelType w:val="multilevel"/>
    <w:tmpl w:val="570255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7853692F"/>
    <w:multiLevelType w:val="multilevel"/>
    <w:tmpl w:val="06D67F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786754D3"/>
    <w:multiLevelType w:val="multilevel"/>
    <w:tmpl w:val="C4545A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790A3C05"/>
    <w:multiLevelType w:val="multilevel"/>
    <w:tmpl w:val="99889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7A722D7F"/>
    <w:multiLevelType w:val="multilevel"/>
    <w:tmpl w:val="2FCC2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7A776906"/>
    <w:multiLevelType w:val="multilevel"/>
    <w:tmpl w:val="98E2A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7E04413E"/>
    <w:multiLevelType w:val="hybridMultilevel"/>
    <w:tmpl w:val="58A8B610"/>
    <w:lvl w:ilvl="0" w:tplc="04150003">
      <w:start w:val="1"/>
      <w:numFmt w:val="bullet"/>
      <w:lvlText w:val="o"/>
      <w:lvlJc w:val="left"/>
      <w:pPr>
        <w:ind w:left="1080" w:hanging="360"/>
      </w:pPr>
      <w:rPr>
        <w:rFonts w:ascii="Courier New" w:hAnsi="Courier New" w:cs="Courier New"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7" w15:restartNumberingAfterBreak="0">
    <w:nsid w:val="7ECA665D"/>
    <w:multiLevelType w:val="multilevel"/>
    <w:tmpl w:val="B608F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FD27197"/>
    <w:multiLevelType w:val="multilevel"/>
    <w:tmpl w:val="1FBA8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6163281">
    <w:abstractNumId w:val="81"/>
  </w:num>
  <w:num w:numId="2" w16cid:durableId="1477185695">
    <w:abstractNumId w:val="63"/>
  </w:num>
  <w:num w:numId="3" w16cid:durableId="506100271">
    <w:abstractNumId w:val="92"/>
  </w:num>
  <w:num w:numId="4" w16cid:durableId="313530135">
    <w:abstractNumId w:val="78"/>
  </w:num>
  <w:num w:numId="5" w16cid:durableId="1442921734">
    <w:abstractNumId w:val="29"/>
  </w:num>
  <w:num w:numId="6" w16cid:durableId="1456101412">
    <w:abstractNumId w:val="90"/>
  </w:num>
  <w:num w:numId="7" w16cid:durableId="337999975">
    <w:abstractNumId w:val="1"/>
  </w:num>
  <w:num w:numId="8" w16cid:durableId="542252488">
    <w:abstractNumId w:val="68"/>
  </w:num>
  <w:num w:numId="9" w16cid:durableId="936906570">
    <w:abstractNumId w:val="41"/>
  </w:num>
  <w:num w:numId="10" w16cid:durableId="1114983112">
    <w:abstractNumId w:val="3"/>
  </w:num>
  <w:num w:numId="11" w16cid:durableId="641427612">
    <w:abstractNumId w:val="54"/>
  </w:num>
  <w:num w:numId="12" w16cid:durableId="643923763">
    <w:abstractNumId w:val="46"/>
  </w:num>
  <w:num w:numId="13" w16cid:durableId="1871340155">
    <w:abstractNumId w:val="2"/>
  </w:num>
  <w:num w:numId="14" w16cid:durableId="2125270094">
    <w:abstractNumId w:val="39"/>
  </w:num>
  <w:num w:numId="15" w16cid:durableId="1915428181">
    <w:abstractNumId w:val="45"/>
  </w:num>
  <w:num w:numId="16" w16cid:durableId="828250736">
    <w:abstractNumId w:val="4"/>
  </w:num>
  <w:num w:numId="17" w16cid:durableId="9451897">
    <w:abstractNumId w:val="58"/>
  </w:num>
  <w:num w:numId="18" w16cid:durableId="116409019">
    <w:abstractNumId w:val="11"/>
  </w:num>
  <w:num w:numId="19" w16cid:durableId="1593393086">
    <w:abstractNumId w:val="40"/>
  </w:num>
  <w:num w:numId="20" w16cid:durableId="227570207">
    <w:abstractNumId w:val="9"/>
  </w:num>
  <w:num w:numId="21" w16cid:durableId="931743888">
    <w:abstractNumId w:val="36"/>
  </w:num>
  <w:num w:numId="22" w16cid:durableId="415252882">
    <w:abstractNumId w:val="71"/>
  </w:num>
  <w:num w:numId="23" w16cid:durableId="473640717">
    <w:abstractNumId w:val="37"/>
  </w:num>
  <w:num w:numId="24" w16cid:durableId="931202371">
    <w:abstractNumId w:val="65"/>
  </w:num>
  <w:num w:numId="25" w16cid:durableId="880441915">
    <w:abstractNumId w:val="16"/>
  </w:num>
  <w:num w:numId="26" w16cid:durableId="1844317130">
    <w:abstractNumId w:val="53"/>
  </w:num>
  <w:num w:numId="27" w16cid:durableId="1657223822">
    <w:abstractNumId w:val="27"/>
  </w:num>
  <w:num w:numId="28" w16cid:durableId="1242177891">
    <w:abstractNumId w:val="59"/>
  </w:num>
  <w:num w:numId="29" w16cid:durableId="1886602252">
    <w:abstractNumId w:val="19"/>
  </w:num>
  <w:num w:numId="30" w16cid:durableId="794561901">
    <w:abstractNumId w:val="89"/>
  </w:num>
  <w:num w:numId="31" w16cid:durableId="1532954904">
    <w:abstractNumId w:val="18"/>
  </w:num>
  <w:num w:numId="32" w16cid:durableId="1344824416">
    <w:abstractNumId w:val="93"/>
  </w:num>
  <w:num w:numId="33" w16cid:durableId="1891646862">
    <w:abstractNumId w:val="57"/>
  </w:num>
  <w:num w:numId="34" w16cid:durableId="1429694365">
    <w:abstractNumId w:val="84"/>
  </w:num>
  <w:num w:numId="35" w16cid:durableId="1271938755">
    <w:abstractNumId w:val="26"/>
  </w:num>
  <w:num w:numId="36" w16cid:durableId="887493866">
    <w:abstractNumId w:val="91"/>
  </w:num>
  <w:num w:numId="37" w16cid:durableId="1977711386">
    <w:abstractNumId w:val="47"/>
  </w:num>
  <w:num w:numId="38" w16cid:durableId="1403140148">
    <w:abstractNumId w:val="72"/>
  </w:num>
  <w:num w:numId="39" w16cid:durableId="1860581290">
    <w:abstractNumId w:val="28"/>
  </w:num>
  <w:num w:numId="40" w16cid:durableId="168493457">
    <w:abstractNumId w:val="48"/>
  </w:num>
  <w:num w:numId="41" w16cid:durableId="1113329847">
    <w:abstractNumId w:val="67"/>
  </w:num>
  <w:num w:numId="42" w16cid:durableId="212159584">
    <w:abstractNumId w:val="23"/>
  </w:num>
  <w:num w:numId="43" w16cid:durableId="1149982231">
    <w:abstractNumId w:val="66"/>
  </w:num>
  <w:num w:numId="44" w16cid:durableId="1539971599">
    <w:abstractNumId w:val="55"/>
  </w:num>
  <w:num w:numId="45" w16cid:durableId="561596412">
    <w:abstractNumId w:val="95"/>
  </w:num>
  <w:num w:numId="46" w16cid:durableId="1772506701">
    <w:abstractNumId w:val="5"/>
  </w:num>
  <w:num w:numId="47" w16cid:durableId="1102384546">
    <w:abstractNumId w:val="75"/>
  </w:num>
  <w:num w:numId="48" w16cid:durableId="1401176806">
    <w:abstractNumId w:val="83"/>
  </w:num>
  <w:num w:numId="49" w16cid:durableId="1150513900">
    <w:abstractNumId w:val="98"/>
  </w:num>
  <w:num w:numId="50" w16cid:durableId="1366366934">
    <w:abstractNumId w:val="14"/>
  </w:num>
  <w:num w:numId="51" w16cid:durableId="1892692349">
    <w:abstractNumId w:val="85"/>
  </w:num>
  <w:num w:numId="52" w16cid:durableId="1661225402">
    <w:abstractNumId w:val="74"/>
  </w:num>
  <w:num w:numId="53" w16cid:durableId="478763596">
    <w:abstractNumId w:val="31"/>
  </w:num>
  <w:num w:numId="54" w16cid:durableId="2112629365">
    <w:abstractNumId w:val="88"/>
  </w:num>
  <w:num w:numId="55" w16cid:durableId="1371609245">
    <w:abstractNumId w:val="7"/>
  </w:num>
  <w:num w:numId="56" w16cid:durableId="2033845984">
    <w:abstractNumId w:val="86"/>
  </w:num>
  <w:num w:numId="57" w16cid:durableId="1526870792">
    <w:abstractNumId w:val="60"/>
  </w:num>
  <w:num w:numId="58" w16cid:durableId="751465565">
    <w:abstractNumId w:val="30"/>
  </w:num>
  <w:num w:numId="59" w16cid:durableId="722872451">
    <w:abstractNumId w:val="87"/>
  </w:num>
  <w:num w:numId="60" w16cid:durableId="955477958">
    <w:abstractNumId w:val="50"/>
  </w:num>
  <w:num w:numId="61" w16cid:durableId="987320922">
    <w:abstractNumId w:val="52"/>
  </w:num>
  <w:num w:numId="62" w16cid:durableId="315184082">
    <w:abstractNumId w:val="49"/>
  </w:num>
  <w:num w:numId="63" w16cid:durableId="1908761827">
    <w:abstractNumId w:val="38"/>
  </w:num>
  <w:num w:numId="64" w16cid:durableId="869685861">
    <w:abstractNumId w:val="32"/>
  </w:num>
  <w:num w:numId="65" w16cid:durableId="1721326358">
    <w:abstractNumId w:val="64"/>
  </w:num>
  <w:num w:numId="66" w16cid:durableId="1956982394">
    <w:abstractNumId w:val="43"/>
  </w:num>
  <w:num w:numId="67" w16cid:durableId="1991252502">
    <w:abstractNumId w:val="17"/>
  </w:num>
  <w:num w:numId="68" w16cid:durableId="433213871">
    <w:abstractNumId w:val="73"/>
  </w:num>
  <w:num w:numId="69" w16cid:durableId="590969240">
    <w:abstractNumId w:val="77"/>
  </w:num>
  <w:num w:numId="70" w16cid:durableId="434373185">
    <w:abstractNumId w:val="20"/>
  </w:num>
  <w:num w:numId="71" w16cid:durableId="1674916868">
    <w:abstractNumId w:val="22"/>
  </w:num>
  <w:num w:numId="72" w16cid:durableId="1113018966">
    <w:abstractNumId w:val="8"/>
  </w:num>
  <w:num w:numId="73" w16cid:durableId="281302074">
    <w:abstractNumId w:val="13"/>
  </w:num>
  <w:num w:numId="74" w16cid:durableId="356203423">
    <w:abstractNumId w:val="42"/>
  </w:num>
  <w:num w:numId="75" w16cid:durableId="969825292">
    <w:abstractNumId w:val="51"/>
  </w:num>
  <w:num w:numId="76" w16cid:durableId="686518270">
    <w:abstractNumId w:val="21"/>
  </w:num>
  <w:num w:numId="77" w16cid:durableId="758671291">
    <w:abstractNumId w:val="34"/>
  </w:num>
  <w:num w:numId="78" w16cid:durableId="1591115670">
    <w:abstractNumId w:val="15"/>
  </w:num>
  <w:num w:numId="79" w16cid:durableId="1227256300">
    <w:abstractNumId w:val="76"/>
  </w:num>
  <w:num w:numId="80" w16cid:durableId="1361708338">
    <w:abstractNumId w:val="62"/>
  </w:num>
  <w:num w:numId="81" w16cid:durableId="356081336">
    <w:abstractNumId w:val="82"/>
  </w:num>
  <w:num w:numId="82" w16cid:durableId="1068847255">
    <w:abstractNumId w:val="80"/>
  </w:num>
  <w:num w:numId="83" w16cid:durableId="2053188198">
    <w:abstractNumId w:val="79"/>
  </w:num>
  <w:num w:numId="84" w16cid:durableId="1108308003">
    <w:abstractNumId w:val="44"/>
  </w:num>
  <w:num w:numId="85" w16cid:durableId="1496452865">
    <w:abstractNumId w:val="24"/>
  </w:num>
  <w:num w:numId="86" w16cid:durableId="623341844">
    <w:abstractNumId w:val="69"/>
  </w:num>
  <w:num w:numId="87" w16cid:durableId="893810925">
    <w:abstractNumId w:val="0"/>
  </w:num>
  <w:num w:numId="88" w16cid:durableId="1237785894">
    <w:abstractNumId w:val="61"/>
  </w:num>
  <w:num w:numId="89" w16cid:durableId="717826739">
    <w:abstractNumId w:val="33"/>
  </w:num>
  <w:num w:numId="90" w16cid:durableId="568884852">
    <w:abstractNumId w:val="12"/>
  </w:num>
  <w:num w:numId="91" w16cid:durableId="414981371">
    <w:abstractNumId w:val="10"/>
  </w:num>
  <w:num w:numId="92" w16cid:durableId="1382823125">
    <w:abstractNumId w:val="70"/>
  </w:num>
  <w:num w:numId="93" w16cid:durableId="221869107">
    <w:abstractNumId w:val="35"/>
  </w:num>
  <w:num w:numId="94" w16cid:durableId="373117882">
    <w:abstractNumId w:val="96"/>
  </w:num>
  <w:num w:numId="95" w16cid:durableId="1144086410">
    <w:abstractNumId w:val="6"/>
  </w:num>
  <w:num w:numId="96" w16cid:durableId="1384407588">
    <w:abstractNumId w:val="25"/>
  </w:num>
  <w:num w:numId="97" w16cid:durableId="1044521329">
    <w:abstractNumId w:val="94"/>
  </w:num>
  <w:num w:numId="98" w16cid:durableId="672151262">
    <w:abstractNumId w:val="97"/>
  </w:num>
  <w:num w:numId="99" w16cid:durableId="1152871641">
    <w:abstractNumId w:val="56"/>
  </w:num>
  <w:numIdMacAtCleanup w:val="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FD1C3A"/>
    <w:rsid w:val="00030CE0"/>
    <w:rsid w:val="00032E79"/>
    <w:rsid w:val="00037D08"/>
    <w:rsid w:val="00042992"/>
    <w:rsid w:val="00045852"/>
    <w:rsid w:val="00050C80"/>
    <w:rsid w:val="0005177A"/>
    <w:rsid w:val="00060163"/>
    <w:rsid w:val="00065379"/>
    <w:rsid w:val="00081A09"/>
    <w:rsid w:val="00091B6E"/>
    <w:rsid w:val="00092C8F"/>
    <w:rsid w:val="000B0CD4"/>
    <w:rsid w:val="000B3748"/>
    <w:rsid w:val="000B53A0"/>
    <w:rsid w:val="000C32C5"/>
    <w:rsid w:val="0010743E"/>
    <w:rsid w:val="001076E8"/>
    <w:rsid w:val="00113A5A"/>
    <w:rsid w:val="0012450B"/>
    <w:rsid w:val="00126A26"/>
    <w:rsid w:val="001675E7"/>
    <w:rsid w:val="00192FAE"/>
    <w:rsid w:val="0019556F"/>
    <w:rsid w:val="001C4151"/>
    <w:rsid w:val="001C4FEA"/>
    <w:rsid w:val="001C5AC8"/>
    <w:rsid w:val="001E571B"/>
    <w:rsid w:val="001E7129"/>
    <w:rsid w:val="001F6C70"/>
    <w:rsid w:val="002120F4"/>
    <w:rsid w:val="00216EE7"/>
    <w:rsid w:val="0023082E"/>
    <w:rsid w:val="00234CAE"/>
    <w:rsid w:val="002469AB"/>
    <w:rsid w:val="00247784"/>
    <w:rsid w:val="00254DAD"/>
    <w:rsid w:val="00256FF6"/>
    <w:rsid w:val="00263AAA"/>
    <w:rsid w:val="00291572"/>
    <w:rsid w:val="002A2894"/>
    <w:rsid w:val="002A46D2"/>
    <w:rsid w:val="002B52E4"/>
    <w:rsid w:val="002B6394"/>
    <w:rsid w:val="002B732A"/>
    <w:rsid w:val="002C0979"/>
    <w:rsid w:val="002C4A66"/>
    <w:rsid w:val="002D4396"/>
    <w:rsid w:val="002D6AF8"/>
    <w:rsid w:val="002D7851"/>
    <w:rsid w:val="002D791D"/>
    <w:rsid w:val="002E4961"/>
    <w:rsid w:val="00305EC7"/>
    <w:rsid w:val="00307EB5"/>
    <w:rsid w:val="00313506"/>
    <w:rsid w:val="00323E69"/>
    <w:rsid w:val="00343CD2"/>
    <w:rsid w:val="00377254"/>
    <w:rsid w:val="00377D90"/>
    <w:rsid w:val="003856C3"/>
    <w:rsid w:val="00387C7A"/>
    <w:rsid w:val="00393471"/>
    <w:rsid w:val="003A7FEA"/>
    <w:rsid w:val="003B43C7"/>
    <w:rsid w:val="003B465F"/>
    <w:rsid w:val="003B64EA"/>
    <w:rsid w:val="003B6655"/>
    <w:rsid w:val="003B6982"/>
    <w:rsid w:val="003C0215"/>
    <w:rsid w:val="003D596C"/>
    <w:rsid w:val="003D6951"/>
    <w:rsid w:val="003E7940"/>
    <w:rsid w:val="003F6119"/>
    <w:rsid w:val="00403F5C"/>
    <w:rsid w:val="00436208"/>
    <w:rsid w:val="004660F5"/>
    <w:rsid w:val="00466D49"/>
    <w:rsid w:val="0048046E"/>
    <w:rsid w:val="00482B1B"/>
    <w:rsid w:val="004838DF"/>
    <w:rsid w:val="0048453E"/>
    <w:rsid w:val="0048679C"/>
    <w:rsid w:val="00487017"/>
    <w:rsid w:val="00496702"/>
    <w:rsid w:val="00497261"/>
    <w:rsid w:val="004B0199"/>
    <w:rsid w:val="004B11B1"/>
    <w:rsid w:val="004B38EE"/>
    <w:rsid w:val="004B5744"/>
    <w:rsid w:val="004B788F"/>
    <w:rsid w:val="004C0538"/>
    <w:rsid w:val="004C584E"/>
    <w:rsid w:val="004C5D28"/>
    <w:rsid w:val="004C7A54"/>
    <w:rsid w:val="004F0896"/>
    <w:rsid w:val="00512326"/>
    <w:rsid w:val="00514928"/>
    <w:rsid w:val="00515117"/>
    <w:rsid w:val="00515CCF"/>
    <w:rsid w:val="00527D03"/>
    <w:rsid w:val="005419F1"/>
    <w:rsid w:val="00543578"/>
    <w:rsid w:val="00554A9F"/>
    <w:rsid w:val="00570511"/>
    <w:rsid w:val="00591B79"/>
    <w:rsid w:val="005A079F"/>
    <w:rsid w:val="005A1C7F"/>
    <w:rsid w:val="005C166A"/>
    <w:rsid w:val="005C4A4F"/>
    <w:rsid w:val="005C5BA2"/>
    <w:rsid w:val="005D56E3"/>
    <w:rsid w:val="005D7F2D"/>
    <w:rsid w:val="00601680"/>
    <w:rsid w:val="00611A59"/>
    <w:rsid w:val="00622E84"/>
    <w:rsid w:val="00626647"/>
    <w:rsid w:val="00640363"/>
    <w:rsid w:val="00644C61"/>
    <w:rsid w:val="0064748A"/>
    <w:rsid w:val="006636B7"/>
    <w:rsid w:val="006645C8"/>
    <w:rsid w:val="00665B63"/>
    <w:rsid w:val="00670F36"/>
    <w:rsid w:val="00674698"/>
    <w:rsid w:val="00680437"/>
    <w:rsid w:val="00685697"/>
    <w:rsid w:val="006974D5"/>
    <w:rsid w:val="006A3F7C"/>
    <w:rsid w:val="006A6DA0"/>
    <w:rsid w:val="006C2B74"/>
    <w:rsid w:val="007035C3"/>
    <w:rsid w:val="00723549"/>
    <w:rsid w:val="00723A64"/>
    <w:rsid w:val="00727B49"/>
    <w:rsid w:val="007320F9"/>
    <w:rsid w:val="00732AF6"/>
    <w:rsid w:val="00732DED"/>
    <w:rsid w:val="00741A16"/>
    <w:rsid w:val="007449D9"/>
    <w:rsid w:val="00745070"/>
    <w:rsid w:val="00745359"/>
    <w:rsid w:val="00774DD7"/>
    <w:rsid w:val="00776D7F"/>
    <w:rsid w:val="007930C6"/>
    <w:rsid w:val="007964FC"/>
    <w:rsid w:val="007A2500"/>
    <w:rsid w:val="007B3BCD"/>
    <w:rsid w:val="007B6E13"/>
    <w:rsid w:val="007C5FEB"/>
    <w:rsid w:val="007C6D31"/>
    <w:rsid w:val="007C6DB4"/>
    <w:rsid w:val="007F35DE"/>
    <w:rsid w:val="007F5950"/>
    <w:rsid w:val="00802829"/>
    <w:rsid w:val="0080734E"/>
    <w:rsid w:val="00807D5A"/>
    <w:rsid w:val="008102D5"/>
    <w:rsid w:val="00845A8F"/>
    <w:rsid w:val="008536D0"/>
    <w:rsid w:val="00853930"/>
    <w:rsid w:val="00860327"/>
    <w:rsid w:val="0086362A"/>
    <w:rsid w:val="008672E6"/>
    <w:rsid w:val="00880011"/>
    <w:rsid w:val="00887BF8"/>
    <w:rsid w:val="008A08F9"/>
    <w:rsid w:val="008A7DEB"/>
    <w:rsid w:val="008D5634"/>
    <w:rsid w:val="008E0CD3"/>
    <w:rsid w:val="008F23A0"/>
    <w:rsid w:val="008F7283"/>
    <w:rsid w:val="00900E7B"/>
    <w:rsid w:val="009110CD"/>
    <w:rsid w:val="00926A7F"/>
    <w:rsid w:val="00927BC0"/>
    <w:rsid w:val="00931BC0"/>
    <w:rsid w:val="0093233A"/>
    <w:rsid w:val="00951AC2"/>
    <w:rsid w:val="00984668"/>
    <w:rsid w:val="009908BE"/>
    <w:rsid w:val="009939A4"/>
    <w:rsid w:val="009A24B6"/>
    <w:rsid w:val="009A31A0"/>
    <w:rsid w:val="009A4628"/>
    <w:rsid w:val="009C4B5D"/>
    <w:rsid w:val="009C6E40"/>
    <w:rsid w:val="009D3D7B"/>
    <w:rsid w:val="009D6FAA"/>
    <w:rsid w:val="009F7608"/>
    <w:rsid w:val="00A01F84"/>
    <w:rsid w:val="00A0358F"/>
    <w:rsid w:val="00A1599F"/>
    <w:rsid w:val="00A30A37"/>
    <w:rsid w:val="00A31077"/>
    <w:rsid w:val="00A32B9E"/>
    <w:rsid w:val="00A3328D"/>
    <w:rsid w:val="00A4026B"/>
    <w:rsid w:val="00A57A37"/>
    <w:rsid w:val="00A729D9"/>
    <w:rsid w:val="00A72F40"/>
    <w:rsid w:val="00A74442"/>
    <w:rsid w:val="00A964E8"/>
    <w:rsid w:val="00AB0918"/>
    <w:rsid w:val="00AB0DCB"/>
    <w:rsid w:val="00AC001C"/>
    <w:rsid w:val="00AC5C92"/>
    <w:rsid w:val="00AE2DFC"/>
    <w:rsid w:val="00AF2908"/>
    <w:rsid w:val="00AF5D06"/>
    <w:rsid w:val="00B21B6D"/>
    <w:rsid w:val="00B3148B"/>
    <w:rsid w:val="00B42854"/>
    <w:rsid w:val="00B45F1A"/>
    <w:rsid w:val="00B65A39"/>
    <w:rsid w:val="00B91F28"/>
    <w:rsid w:val="00B92755"/>
    <w:rsid w:val="00B9494F"/>
    <w:rsid w:val="00B9646C"/>
    <w:rsid w:val="00BA0DDD"/>
    <w:rsid w:val="00BB7B8C"/>
    <w:rsid w:val="00BF293A"/>
    <w:rsid w:val="00BF3FCD"/>
    <w:rsid w:val="00BF70A2"/>
    <w:rsid w:val="00C03788"/>
    <w:rsid w:val="00C20FA7"/>
    <w:rsid w:val="00C2634B"/>
    <w:rsid w:val="00C316C7"/>
    <w:rsid w:val="00C35C6A"/>
    <w:rsid w:val="00C515EB"/>
    <w:rsid w:val="00C67A52"/>
    <w:rsid w:val="00C7369A"/>
    <w:rsid w:val="00C736D8"/>
    <w:rsid w:val="00C805CB"/>
    <w:rsid w:val="00C93EAD"/>
    <w:rsid w:val="00CA416F"/>
    <w:rsid w:val="00CB065E"/>
    <w:rsid w:val="00CC1129"/>
    <w:rsid w:val="00CC1AF5"/>
    <w:rsid w:val="00CC52CC"/>
    <w:rsid w:val="00CD1004"/>
    <w:rsid w:val="00D005F7"/>
    <w:rsid w:val="00D100BD"/>
    <w:rsid w:val="00D13C42"/>
    <w:rsid w:val="00D14169"/>
    <w:rsid w:val="00D14D7B"/>
    <w:rsid w:val="00D200D2"/>
    <w:rsid w:val="00D21F9B"/>
    <w:rsid w:val="00D268D9"/>
    <w:rsid w:val="00D274A0"/>
    <w:rsid w:val="00D314C4"/>
    <w:rsid w:val="00D317E5"/>
    <w:rsid w:val="00D37ED5"/>
    <w:rsid w:val="00D53A32"/>
    <w:rsid w:val="00D5535B"/>
    <w:rsid w:val="00D56861"/>
    <w:rsid w:val="00D62D17"/>
    <w:rsid w:val="00D7522A"/>
    <w:rsid w:val="00D75F6D"/>
    <w:rsid w:val="00D87024"/>
    <w:rsid w:val="00D955A1"/>
    <w:rsid w:val="00DB5DB2"/>
    <w:rsid w:val="00DC0467"/>
    <w:rsid w:val="00DD61BF"/>
    <w:rsid w:val="00DD76BB"/>
    <w:rsid w:val="00DD7EF3"/>
    <w:rsid w:val="00DE4233"/>
    <w:rsid w:val="00DF28B9"/>
    <w:rsid w:val="00DF3AC0"/>
    <w:rsid w:val="00DF4C4D"/>
    <w:rsid w:val="00E15B11"/>
    <w:rsid w:val="00E23501"/>
    <w:rsid w:val="00E663C0"/>
    <w:rsid w:val="00E66EF9"/>
    <w:rsid w:val="00E71BEC"/>
    <w:rsid w:val="00E82081"/>
    <w:rsid w:val="00EA2870"/>
    <w:rsid w:val="00EA6B45"/>
    <w:rsid w:val="00ED0A28"/>
    <w:rsid w:val="00ED44C8"/>
    <w:rsid w:val="00ED5C3A"/>
    <w:rsid w:val="00F0172B"/>
    <w:rsid w:val="00F0691A"/>
    <w:rsid w:val="00F145B8"/>
    <w:rsid w:val="00F23381"/>
    <w:rsid w:val="00F24281"/>
    <w:rsid w:val="00F26011"/>
    <w:rsid w:val="00F305A7"/>
    <w:rsid w:val="00F34045"/>
    <w:rsid w:val="00F43839"/>
    <w:rsid w:val="00F517AC"/>
    <w:rsid w:val="00F668B2"/>
    <w:rsid w:val="00F7104D"/>
    <w:rsid w:val="00F71554"/>
    <w:rsid w:val="00F86692"/>
    <w:rsid w:val="00F86BEE"/>
    <w:rsid w:val="00F87407"/>
    <w:rsid w:val="00F94527"/>
    <w:rsid w:val="00F94612"/>
    <w:rsid w:val="00FA0802"/>
    <w:rsid w:val="00FB260B"/>
    <w:rsid w:val="00FB6B40"/>
    <w:rsid w:val="00FC09E2"/>
    <w:rsid w:val="00FC2B75"/>
    <w:rsid w:val="00FC681C"/>
    <w:rsid w:val="00FD1C3A"/>
    <w:rsid w:val="00FE2850"/>
    <w:rsid w:val="00FF1132"/>
    <w:rsid w:val="00FF4F50"/>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63C4981"/>
  <w15:docId w15:val="{B6906DA2-84EC-4080-83C8-7E78222BD7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D1C3A"/>
    <w:pPr>
      <w:spacing w:after="160" w:line="259" w:lineRule="auto"/>
    </w:pPr>
    <w:rPr>
      <w:rFonts w:eastAsiaTheme="minorEastAsia" w:cs="Times New Roman"/>
      <w:lang w:eastAsia="pl-PL"/>
    </w:rPr>
  </w:style>
  <w:style w:type="paragraph" w:styleId="Nagwek1">
    <w:name w:val="heading 1"/>
    <w:basedOn w:val="Normalny"/>
    <w:link w:val="Nagwek1Znak"/>
    <w:uiPriority w:val="9"/>
    <w:qFormat/>
    <w:rsid w:val="0048453E"/>
    <w:pPr>
      <w:spacing w:before="100" w:beforeAutospacing="1" w:after="100" w:afterAutospacing="1" w:line="240" w:lineRule="auto"/>
      <w:outlineLvl w:val="0"/>
    </w:pPr>
    <w:rPr>
      <w:rFonts w:ascii="Times New Roman" w:eastAsia="Times New Roman" w:hAnsi="Times New Roman"/>
      <w:b/>
      <w:bCs/>
      <w:kern w:val="36"/>
      <w:sz w:val="48"/>
      <w:szCs w:val="48"/>
    </w:rPr>
  </w:style>
  <w:style w:type="paragraph" w:styleId="Nagwek2">
    <w:name w:val="heading 2"/>
    <w:basedOn w:val="Normalny"/>
    <w:next w:val="Normalny"/>
    <w:link w:val="Nagwek2Znak"/>
    <w:uiPriority w:val="9"/>
    <w:unhideWhenUsed/>
    <w:qFormat/>
    <w:rsid w:val="002D6AF8"/>
    <w:pPr>
      <w:keepNext/>
      <w:keepLines/>
      <w:spacing w:before="200" w:after="0"/>
      <w:outlineLvl w:val="1"/>
    </w:pPr>
    <w:rPr>
      <w:rFonts w:ascii="Arial" w:eastAsiaTheme="majorEastAsia" w:hAnsi="Arial" w:cstheme="majorBidi"/>
      <w:b/>
      <w:bCs/>
      <w:color w:val="4F81BD" w:themeColor="accent1"/>
      <w:sz w:val="26"/>
      <w:szCs w:val="26"/>
    </w:rPr>
  </w:style>
  <w:style w:type="paragraph" w:styleId="Nagwek3">
    <w:name w:val="heading 3"/>
    <w:basedOn w:val="Normalny"/>
    <w:next w:val="Normalny"/>
    <w:link w:val="Nagwek3Znak"/>
    <w:uiPriority w:val="9"/>
    <w:unhideWhenUsed/>
    <w:qFormat/>
    <w:rsid w:val="002D6AF8"/>
    <w:pPr>
      <w:keepNext/>
      <w:keepLines/>
      <w:spacing w:before="200" w:after="0"/>
      <w:outlineLvl w:val="2"/>
    </w:pPr>
    <w:rPr>
      <w:rFonts w:ascii="Arial" w:eastAsiaTheme="majorEastAsia" w:hAnsi="Arial" w:cstheme="majorBidi"/>
      <w:b/>
      <w:bCs/>
      <w:color w:val="4F81BD" w:themeColor="accent1"/>
    </w:rPr>
  </w:style>
  <w:style w:type="paragraph" w:styleId="Nagwek4">
    <w:name w:val="heading 4"/>
    <w:basedOn w:val="Normalny"/>
    <w:next w:val="Normalny"/>
    <w:link w:val="Nagwek4Znak"/>
    <w:uiPriority w:val="9"/>
    <w:unhideWhenUsed/>
    <w:qFormat/>
    <w:rsid w:val="003E794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styleId="Tabela-Siatka">
    <w:name w:val="Table Grid"/>
    <w:basedOn w:val="Standardowy"/>
    <w:uiPriority w:val="59"/>
    <w:rsid w:val="00FD1C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qFormat/>
    <w:rsid w:val="00F7104D"/>
    <w:rPr>
      <w:sz w:val="16"/>
      <w:szCs w:val="16"/>
    </w:rPr>
  </w:style>
  <w:style w:type="paragraph" w:styleId="Tekstkomentarza">
    <w:name w:val="annotation text"/>
    <w:basedOn w:val="Normalny"/>
    <w:link w:val="TekstkomentarzaZnak"/>
    <w:uiPriority w:val="99"/>
    <w:unhideWhenUsed/>
    <w:qFormat/>
    <w:rsid w:val="00F7104D"/>
    <w:pPr>
      <w:suppressAutoHyphens/>
      <w:spacing w:after="200" w:line="240" w:lineRule="auto"/>
    </w:pPr>
    <w:rPr>
      <w:rFonts w:ascii="Calibri" w:eastAsia="Calibri" w:hAnsi="Calibri" w:cs="Calibri"/>
      <w:sz w:val="20"/>
      <w:szCs w:val="20"/>
      <w:lang w:eastAsia="ar-SA"/>
    </w:rPr>
  </w:style>
  <w:style w:type="character" w:customStyle="1" w:styleId="TekstkomentarzaZnak">
    <w:name w:val="Tekst komentarza Znak"/>
    <w:basedOn w:val="Domylnaczcionkaakapitu"/>
    <w:link w:val="Tekstkomentarza"/>
    <w:uiPriority w:val="99"/>
    <w:qFormat/>
    <w:rsid w:val="00F7104D"/>
    <w:rPr>
      <w:rFonts w:ascii="Calibri" w:eastAsia="Calibri" w:hAnsi="Calibri" w:cs="Calibri"/>
      <w:sz w:val="20"/>
      <w:szCs w:val="20"/>
      <w:lang w:eastAsia="ar-SA"/>
    </w:rPr>
  </w:style>
  <w:style w:type="paragraph" w:styleId="Tytu">
    <w:name w:val="Title"/>
    <w:basedOn w:val="Normalny"/>
    <w:next w:val="Normalny"/>
    <w:link w:val="TytuZnak"/>
    <w:uiPriority w:val="10"/>
    <w:qFormat/>
    <w:rsid w:val="00F7104D"/>
    <w:pPr>
      <w:spacing w:before="120" w:after="120" w:line="276" w:lineRule="auto"/>
      <w:jc w:val="center"/>
    </w:pPr>
    <w:rPr>
      <w:rFonts w:ascii="Times New Roman" w:eastAsiaTheme="minorHAnsi" w:hAnsi="Times New Roman"/>
      <w:b/>
      <w:caps/>
      <w:sz w:val="24"/>
      <w:szCs w:val="24"/>
      <w:lang w:eastAsia="en-US"/>
    </w:rPr>
  </w:style>
  <w:style w:type="character" w:customStyle="1" w:styleId="TytuZnak">
    <w:name w:val="Tytuł Znak"/>
    <w:basedOn w:val="Domylnaczcionkaakapitu"/>
    <w:link w:val="Tytu"/>
    <w:uiPriority w:val="10"/>
    <w:rsid w:val="00F7104D"/>
    <w:rPr>
      <w:rFonts w:ascii="Times New Roman" w:hAnsi="Times New Roman" w:cs="Times New Roman"/>
      <w:b/>
      <w:caps/>
      <w:sz w:val="24"/>
      <w:szCs w:val="24"/>
    </w:rPr>
  </w:style>
  <w:style w:type="paragraph" w:styleId="Tekstpodstawowy">
    <w:name w:val="Body Text"/>
    <w:basedOn w:val="Normalny"/>
    <w:link w:val="TekstpodstawowyZnak"/>
    <w:uiPriority w:val="99"/>
    <w:unhideWhenUsed/>
    <w:rsid w:val="00F7104D"/>
    <w:pPr>
      <w:spacing w:before="120" w:after="120" w:line="276" w:lineRule="auto"/>
      <w:jc w:val="both"/>
    </w:pPr>
    <w:rPr>
      <w:rFonts w:ascii="Times New Roman" w:eastAsiaTheme="minorHAnsi" w:hAnsi="Times New Roman"/>
      <w:sz w:val="24"/>
      <w:szCs w:val="24"/>
      <w:lang w:eastAsia="en-US"/>
    </w:rPr>
  </w:style>
  <w:style w:type="character" w:customStyle="1" w:styleId="TekstpodstawowyZnak">
    <w:name w:val="Tekst podstawowy Znak"/>
    <w:basedOn w:val="Domylnaczcionkaakapitu"/>
    <w:link w:val="Tekstpodstawowy"/>
    <w:uiPriority w:val="99"/>
    <w:rsid w:val="00F7104D"/>
    <w:rPr>
      <w:rFonts w:ascii="Times New Roman" w:hAnsi="Times New Roman" w:cs="Times New Roman"/>
      <w:sz w:val="24"/>
      <w:szCs w:val="24"/>
    </w:rPr>
  </w:style>
  <w:style w:type="paragraph" w:customStyle="1" w:styleId="redniasiatka21">
    <w:name w:val="Średnia siatka 21"/>
    <w:link w:val="redniasiatka2Znak"/>
    <w:uiPriority w:val="99"/>
    <w:qFormat/>
    <w:rsid w:val="00F7104D"/>
    <w:pPr>
      <w:suppressAutoHyphens/>
      <w:autoSpaceDN w:val="0"/>
      <w:spacing w:after="0" w:line="240" w:lineRule="auto"/>
      <w:ind w:left="190" w:hanging="10"/>
      <w:jc w:val="both"/>
      <w:textAlignment w:val="baseline"/>
    </w:pPr>
    <w:rPr>
      <w:rFonts w:ascii="Times New Roman" w:eastAsia="Calibri" w:hAnsi="Times New Roman" w:cs="Times New Roman"/>
      <w:color w:val="000000"/>
      <w:lang w:eastAsia="pl-PL"/>
    </w:rPr>
  </w:style>
  <w:style w:type="character" w:customStyle="1" w:styleId="redniasiatka2Znak">
    <w:name w:val="Średnia siatka 2 Znak"/>
    <w:link w:val="redniasiatka21"/>
    <w:uiPriority w:val="99"/>
    <w:locked/>
    <w:rsid w:val="00F7104D"/>
    <w:rPr>
      <w:rFonts w:ascii="Times New Roman" w:eastAsia="Calibri" w:hAnsi="Times New Roman" w:cs="Times New Roman"/>
      <w:color w:val="000000"/>
      <w:lang w:eastAsia="pl-PL"/>
    </w:rPr>
  </w:style>
  <w:style w:type="paragraph" w:styleId="Tekstdymka">
    <w:name w:val="Balloon Text"/>
    <w:basedOn w:val="Normalny"/>
    <w:link w:val="TekstdymkaZnak"/>
    <w:uiPriority w:val="99"/>
    <w:semiHidden/>
    <w:unhideWhenUsed/>
    <w:rsid w:val="00F7104D"/>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7104D"/>
    <w:rPr>
      <w:rFonts w:ascii="Tahoma" w:eastAsiaTheme="minorEastAsia" w:hAnsi="Tahoma" w:cs="Tahoma"/>
      <w:sz w:val="16"/>
      <w:szCs w:val="16"/>
      <w:lang w:eastAsia="pl-PL"/>
    </w:rPr>
  </w:style>
  <w:style w:type="paragraph" w:styleId="Nagwek">
    <w:name w:val="header"/>
    <w:basedOn w:val="Normalny"/>
    <w:link w:val="NagwekZnak"/>
    <w:uiPriority w:val="99"/>
    <w:semiHidden/>
    <w:unhideWhenUsed/>
    <w:rsid w:val="00F7104D"/>
    <w:pPr>
      <w:tabs>
        <w:tab w:val="center" w:pos="4536"/>
        <w:tab w:val="right" w:pos="9072"/>
      </w:tabs>
      <w:spacing w:after="0" w:line="240" w:lineRule="auto"/>
    </w:pPr>
  </w:style>
  <w:style w:type="character" w:customStyle="1" w:styleId="NagwekZnak">
    <w:name w:val="Nagłówek Znak"/>
    <w:basedOn w:val="Domylnaczcionkaakapitu"/>
    <w:link w:val="Nagwek"/>
    <w:uiPriority w:val="99"/>
    <w:semiHidden/>
    <w:rsid w:val="00F7104D"/>
    <w:rPr>
      <w:rFonts w:eastAsiaTheme="minorEastAsia" w:cs="Times New Roman"/>
      <w:lang w:eastAsia="pl-PL"/>
    </w:rPr>
  </w:style>
  <w:style w:type="paragraph" w:styleId="Stopka">
    <w:name w:val="footer"/>
    <w:basedOn w:val="Normalny"/>
    <w:link w:val="StopkaZnak"/>
    <w:uiPriority w:val="99"/>
    <w:unhideWhenUsed/>
    <w:rsid w:val="00F7104D"/>
    <w:pPr>
      <w:tabs>
        <w:tab w:val="center" w:pos="4536"/>
        <w:tab w:val="right" w:pos="9072"/>
      </w:tabs>
      <w:spacing w:after="0" w:line="240" w:lineRule="auto"/>
    </w:pPr>
  </w:style>
  <w:style w:type="character" w:customStyle="1" w:styleId="StopkaZnak">
    <w:name w:val="Stopka Znak"/>
    <w:basedOn w:val="Domylnaczcionkaakapitu"/>
    <w:link w:val="Stopka"/>
    <w:uiPriority w:val="99"/>
    <w:qFormat/>
    <w:rsid w:val="00F7104D"/>
    <w:rPr>
      <w:rFonts w:eastAsiaTheme="minorEastAsia" w:cs="Times New Roman"/>
      <w:lang w:eastAsia="pl-PL"/>
    </w:rPr>
  </w:style>
  <w:style w:type="paragraph" w:styleId="Tekstprzypisudolnego">
    <w:name w:val="footnote text"/>
    <w:basedOn w:val="Normalny"/>
    <w:link w:val="TekstprzypisudolnegoZnak"/>
    <w:uiPriority w:val="99"/>
    <w:semiHidden/>
    <w:unhideWhenUsed/>
    <w:rsid w:val="00D100BD"/>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D100BD"/>
    <w:rPr>
      <w:rFonts w:eastAsiaTheme="minorEastAsia" w:cs="Times New Roman"/>
      <w:sz w:val="20"/>
      <w:szCs w:val="20"/>
      <w:lang w:eastAsia="pl-PL"/>
    </w:rPr>
  </w:style>
  <w:style w:type="character" w:styleId="Odwoanieprzypisudolnego">
    <w:name w:val="footnote reference"/>
    <w:basedOn w:val="Domylnaczcionkaakapitu"/>
    <w:uiPriority w:val="99"/>
    <w:semiHidden/>
    <w:unhideWhenUsed/>
    <w:rsid w:val="00D100BD"/>
    <w:rPr>
      <w:vertAlign w:val="superscript"/>
    </w:rPr>
  </w:style>
  <w:style w:type="paragraph" w:styleId="Akapitzlist">
    <w:name w:val="List Paragraph"/>
    <w:basedOn w:val="Normalny"/>
    <w:uiPriority w:val="34"/>
    <w:qFormat/>
    <w:rsid w:val="00307EB5"/>
    <w:pPr>
      <w:ind w:left="720"/>
      <w:contextualSpacing/>
    </w:pPr>
  </w:style>
  <w:style w:type="character" w:customStyle="1" w:styleId="Nagwek1Znak">
    <w:name w:val="Nagłówek 1 Znak"/>
    <w:basedOn w:val="Domylnaczcionkaakapitu"/>
    <w:link w:val="Nagwek1"/>
    <w:uiPriority w:val="9"/>
    <w:rsid w:val="0048453E"/>
    <w:rPr>
      <w:rFonts w:ascii="Times New Roman" w:eastAsia="Times New Roman" w:hAnsi="Times New Roman" w:cs="Times New Roman"/>
      <w:b/>
      <w:bCs/>
      <w:kern w:val="36"/>
      <w:sz w:val="48"/>
      <w:szCs w:val="48"/>
      <w:lang w:eastAsia="pl-PL"/>
    </w:rPr>
  </w:style>
  <w:style w:type="paragraph" w:styleId="NormalnyWeb">
    <w:name w:val="Normal (Web)"/>
    <w:basedOn w:val="Normalny"/>
    <w:uiPriority w:val="99"/>
    <w:unhideWhenUsed/>
    <w:rsid w:val="0048453E"/>
    <w:pPr>
      <w:spacing w:before="100" w:beforeAutospacing="1" w:after="100" w:afterAutospacing="1" w:line="240" w:lineRule="auto"/>
    </w:pPr>
    <w:rPr>
      <w:rFonts w:ascii="Times New Roman" w:eastAsia="Times New Roman" w:hAnsi="Times New Roman"/>
      <w:sz w:val="24"/>
      <w:szCs w:val="24"/>
    </w:rPr>
  </w:style>
  <w:style w:type="character" w:styleId="Pogrubienie">
    <w:name w:val="Strong"/>
    <w:basedOn w:val="Domylnaczcionkaakapitu"/>
    <w:uiPriority w:val="22"/>
    <w:qFormat/>
    <w:rsid w:val="00A4026B"/>
    <w:rPr>
      <w:b/>
      <w:bCs/>
    </w:rPr>
  </w:style>
  <w:style w:type="paragraph" w:styleId="Tematkomentarza">
    <w:name w:val="annotation subject"/>
    <w:basedOn w:val="Tekstkomentarza"/>
    <w:next w:val="Tekstkomentarza"/>
    <w:link w:val="TematkomentarzaZnak"/>
    <w:uiPriority w:val="99"/>
    <w:semiHidden/>
    <w:unhideWhenUsed/>
    <w:rsid w:val="00CB065E"/>
    <w:pPr>
      <w:suppressAutoHyphens w:val="0"/>
      <w:spacing w:after="160"/>
    </w:pPr>
    <w:rPr>
      <w:rFonts w:asciiTheme="minorHAnsi" w:eastAsiaTheme="minorEastAsia" w:hAnsiTheme="minorHAnsi" w:cs="Times New Roman"/>
      <w:b/>
      <w:bCs/>
      <w:lang w:eastAsia="pl-PL"/>
    </w:rPr>
  </w:style>
  <w:style w:type="character" w:customStyle="1" w:styleId="TematkomentarzaZnak">
    <w:name w:val="Temat komentarza Znak"/>
    <w:basedOn w:val="TekstkomentarzaZnak"/>
    <w:link w:val="Tematkomentarza"/>
    <w:uiPriority w:val="99"/>
    <w:semiHidden/>
    <w:rsid w:val="00CB065E"/>
    <w:rPr>
      <w:rFonts w:ascii="Calibri" w:eastAsiaTheme="minorEastAsia" w:hAnsi="Calibri" w:cs="Times New Roman"/>
      <w:b/>
      <w:bCs/>
      <w:sz w:val="20"/>
      <w:szCs w:val="20"/>
      <w:lang w:eastAsia="pl-PL"/>
    </w:rPr>
  </w:style>
  <w:style w:type="character" w:customStyle="1" w:styleId="Nagwek3Znak">
    <w:name w:val="Nagłówek 3 Znak"/>
    <w:basedOn w:val="Domylnaczcionkaakapitu"/>
    <w:link w:val="Nagwek3"/>
    <w:uiPriority w:val="9"/>
    <w:rsid w:val="002D6AF8"/>
    <w:rPr>
      <w:rFonts w:ascii="Arial" w:eastAsiaTheme="majorEastAsia" w:hAnsi="Arial" w:cstheme="majorBidi"/>
      <w:b/>
      <w:bCs/>
      <w:color w:val="4F81BD" w:themeColor="accent1"/>
      <w:lang w:eastAsia="pl-PL"/>
    </w:rPr>
  </w:style>
  <w:style w:type="character" w:customStyle="1" w:styleId="ms-1">
    <w:name w:val="ms-1"/>
    <w:basedOn w:val="Domylnaczcionkaakapitu"/>
    <w:rsid w:val="00D87024"/>
  </w:style>
  <w:style w:type="character" w:customStyle="1" w:styleId="max-w-full">
    <w:name w:val="max-w-full"/>
    <w:basedOn w:val="Domylnaczcionkaakapitu"/>
    <w:rsid w:val="00D87024"/>
  </w:style>
  <w:style w:type="character" w:customStyle="1" w:styleId="Nagwek2Znak">
    <w:name w:val="Nagłówek 2 Znak"/>
    <w:basedOn w:val="Domylnaczcionkaakapitu"/>
    <w:link w:val="Nagwek2"/>
    <w:uiPriority w:val="9"/>
    <w:rsid w:val="002D6AF8"/>
    <w:rPr>
      <w:rFonts w:ascii="Arial" w:eastAsiaTheme="majorEastAsia" w:hAnsi="Arial" w:cstheme="majorBidi"/>
      <w:b/>
      <w:bCs/>
      <w:color w:val="4F81BD" w:themeColor="accent1"/>
      <w:sz w:val="26"/>
      <w:szCs w:val="26"/>
      <w:lang w:eastAsia="pl-PL"/>
    </w:rPr>
  </w:style>
  <w:style w:type="character" w:styleId="Uwydatnienie">
    <w:name w:val="Emphasis"/>
    <w:basedOn w:val="Domylnaczcionkaakapitu"/>
    <w:uiPriority w:val="20"/>
    <w:qFormat/>
    <w:rsid w:val="00D87024"/>
    <w:rPr>
      <w:i/>
      <w:iCs/>
    </w:rPr>
  </w:style>
  <w:style w:type="character" w:customStyle="1" w:styleId="relative">
    <w:name w:val="relative"/>
    <w:basedOn w:val="Domylnaczcionkaakapitu"/>
    <w:rsid w:val="00F43839"/>
  </w:style>
  <w:style w:type="character" w:customStyle="1" w:styleId="-me-1">
    <w:name w:val="-me-1"/>
    <w:basedOn w:val="Domylnaczcionkaakapitu"/>
    <w:rsid w:val="00802829"/>
  </w:style>
  <w:style w:type="character" w:customStyle="1" w:styleId="Nagwek4Znak">
    <w:name w:val="Nagłówek 4 Znak"/>
    <w:basedOn w:val="Domylnaczcionkaakapitu"/>
    <w:link w:val="Nagwek4"/>
    <w:uiPriority w:val="9"/>
    <w:rsid w:val="003E7940"/>
    <w:rPr>
      <w:rFonts w:asciiTheme="majorHAnsi" w:eastAsiaTheme="majorEastAsia" w:hAnsiTheme="majorHAnsi" w:cstheme="majorBidi"/>
      <w:b/>
      <w:bCs/>
      <w:i/>
      <w:iCs/>
      <w:color w:val="4F81BD" w:themeColor="accent1"/>
      <w:lang w:eastAsia="pl-PL"/>
    </w:rPr>
  </w:style>
  <w:style w:type="character" w:customStyle="1" w:styleId="v9tjod">
    <w:name w:val="v9tjod"/>
    <w:basedOn w:val="Domylnaczcionkaakapitu"/>
    <w:rsid w:val="004838DF"/>
  </w:style>
  <w:style w:type="character" w:styleId="Hipercze">
    <w:name w:val="Hyperlink"/>
    <w:basedOn w:val="Domylnaczcionkaakapitu"/>
    <w:uiPriority w:val="99"/>
    <w:semiHidden/>
    <w:unhideWhenUsed/>
    <w:rsid w:val="004838DF"/>
    <w:rPr>
      <w:color w:val="0000FF"/>
      <w:u w:val="single"/>
    </w:rPr>
  </w:style>
  <w:style w:type="character" w:customStyle="1" w:styleId="whitespace-normal">
    <w:name w:val="whitespace-normal"/>
    <w:basedOn w:val="Domylnaczcionkaakapitu"/>
    <w:rsid w:val="00A01F84"/>
  </w:style>
  <w:style w:type="paragraph" w:customStyle="1" w:styleId="Styl1">
    <w:name w:val="Styl1"/>
    <w:basedOn w:val="Normalny"/>
    <w:next w:val="Normalny"/>
    <w:rsid w:val="005A079F"/>
    <w:pPr>
      <w:spacing w:after="0" w:line="240" w:lineRule="auto"/>
    </w:pPr>
    <w:rPr>
      <w:rFonts w:ascii="Times New Roman" w:eastAsia="Times New Roman" w:hAnsi="Times New Roman"/>
      <w:b/>
      <w:sz w:val="24"/>
      <w:szCs w:val="24"/>
    </w:rPr>
  </w:style>
  <w:style w:type="character" w:customStyle="1" w:styleId="hoverentity-accent">
    <w:name w:val="hover:entity-accent"/>
    <w:basedOn w:val="Domylnaczcionkaakapitu"/>
    <w:rsid w:val="00E71BE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4487">
      <w:bodyDiv w:val="1"/>
      <w:marLeft w:val="0"/>
      <w:marRight w:val="0"/>
      <w:marTop w:val="0"/>
      <w:marBottom w:val="0"/>
      <w:divBdr>
        <w:top w:val="none" w:sz="0" w:space="0" w:color="auto"/>
        <w:left w:val="none" w:sz="0" w:space="0" w:color="auto"/>
        <w:bottom w:val="none" w:sz="0" w:space="0" w:color="auto"/>
        <w:right w:val="none" w:sz="0" w:space="0" w:color="auto"/>
      </w:divBdr>
    </w:div>
    <w:div w:id="21441449">
      <w:bodyDiv w:val="1"/>
      <w:marLeft w:val="0"/>
      <w:marRight w:val="0"/>
      <w:marTop w:val="0"/>
      <w:marBottom w:val="0"/>
      <w:divBdr>
        <w:top w:val="none" w:sz="0" w:space="0" w:color="auto"/>
        <w:left w:val="none" w:sz="0" w:space="0" w:color="auto"/>
        <w:bottom w:val="none" w:sz="0" w:space="0" w:color="auto"/>
        <w:right w:val="none" w:sz="0" w:space="0" w:color="auto"/>
      </w:divBdr>
    </w:div>
    <w:div w:id="47070100">
      <w:bodyDiv w:val="1"/>
      <w:marLeft w:val="0"/>
      <w:marRight w:val="0"/>
      <w:marTop w:val="0"/>
      <w:marBottom w:val="0"/>
      <w:divBdr>
        <w:top w:val="none" w:sz="0" w:space="0" w:color="auto"/>
        <w:left w:val="none" w:sz="0" w:space="0" w:color="auto"/>
        <w:bottom w:val="none" w:sz="0" w:space="0" w:color="auto"/>
        <w:right w:val="none" w:sz="0" w:space="0" w:color="auto"/>
      </w:divBdr>
    </w:div>
    <w:div w:id="83262375">
      <w:bodyDiv w:val="1"/>
      <w:marLeft w:val="0"/>
      <w:marRight w:val="0"/>
      <w:marTop w:val="0"/>
      <w:marBottom w:val="0"/>
      <w:divBdr>
        <w:top w:val="none" w:sz="0" w:space="0" w:color="auto"/>
        <w:left w:val="none" w:sz="0" w:space="0" w:color="auto"/>
        <w:bottom w:val="none" w:sz="0" w:space="0" w:color="auto"/>
        <w:right w:val="none" w:sz="0" w:space="0" w:color="auto"/>
      </w:divBdr>
      <w:divsChild>
        <w:div w:id="1412000786">
          <w:marLeft w:val="0"/>
          <w:marRight w:val="0"/>
          <w:marTop w:val="0"/>
          <w:marBottom w:val="0"/>
          <w:divBdr>
            <w:top w:val="none" w:sz="0" w:space="0" w:color="auto"/>
            <w:left w:val="none" w:sz="0" w:space="0" w:color="auto"/>
            <w:bottom w:val="none" w:sz="0" w:space="0" w:color="auto"/>
            <w:right w:val="none" w:sz="0" w:space="0" w:color="auto"/>
          </w:divBdr>
        </w:div>
      </w:divsChild>
    </w:div>
    <w:div w:id="86848251">
      <w:bodyDiv w:val="1"/>
      <w:marLeft w:val="0"/>
      <w:marRight w:val="0"/>
      <w:marTop w:val="0"/>
      <w:marBottom w:val="0"/>
      <w:divBdr>
        <w:top w:val="none" w:sz="0" w:space="0" w:color="auto"/>
        <w:left w:val="none" w:sz="0" w:space="0" w:color="auto"/>
        <w:bottom w:val="none" w:sz="0" w:space="0" w:color="auto"/>
        <w:right w:val="none" w:sz="0" w:space="0" w:color="auto"/>
      </w:divBdr>
    </w:div>
    <w:div w:id="90786840">
      <w:bodyDiv w:val="1"/>
      <w:marLeft w:val="0"/>
      <w:marRight w:val="0"/>
      <w:marTop w:val="0"/>
      <w:marBottom w:val="0"/>
      <w:divBdr>
        <w:top w:val="none" w:sz="0" w:space="0" w:color="auto"/>
        <w:left w:val="none" w:sz="0" w:space="0" w:color="auto"/>
        <w:bottom w:val="none" w:sz="0" w:space="0" w:color="auto"/>
        <w:right w:val="none" w:sz="0" w:space="0" w:color="auto"/>
      </w:divBdr>
    </w:div>
    <w:div w:id="101075589">
      <w:bodyDiv w:val="1"/>
      <w:marLeft w:val="0"/>
      <w:marRight w:val="0"/>
      <w:marTop w:val="0"/>
      <w:marBottom w:val="0"/>
      <w:divBdr>
        <w:top w:val="none" w:sz="0" w:space="0" w:color="auto"/>
        <w:left w:val="none" w:sz="0" w:space="0" w:color="auto"/>
        <w:bottom w:val="none" w:sz="0" w:space="0" w:color="auto"/>
        <w:right w:val="none" w:sz="0" w:space="0" w:color="auto"/>
      </w:divBdr>
    </w:div>
    <w:div w:id="173765206">
      <w:bodyDiv w:val="1"/>
      <w:marLeft w:val="0"/>
      <w:marRight w:val="0"/>
      <w:marTop w:val="0"/>
      <w:marBottom w:val="0"/>
      <w:divBdr>
        <w:top w:val="none" w:sz="0" w:space="0" w:color="auto"/>
        <w:left w:val="none" w:sz="0" w:space="0" w:color="auto"/>
        <w:bottom w:val="none" w:sz="0" w:space="0" w:color="auto"/>
        <w:right w:val="none" w:sz="0" w:space="0" w:color="auto"/>
      </w:divBdr>
    </w:div>
    <w:div w:id="189923566">
      <w:bodyDiv w:val="1"/>
      <w:marLeft w:val="0"/>
      <w:marRight w:val="0"/>
      <w:marTop w:val="0"/>
      <w:marBottom w:val="0"/>
      <w:divBdr>
        <w:top w:val="none" w:sz="0" w:space="0" w:color="auto"/>
        <w:left w:val="none" w:sz="0" w:space="0" w:color="auto"/>
        <w:bottom w:val="none" w:sz="0" w:space="0" w:color="auto"/>
        <w:right w:val="none" w:sz="0" w:space="0" w:color="auto"/>
      </w:divBdr>
    </w:div>
    <w:div w:id="206987289">
      <w:bodyDiv w:val="1"/>
      <w:marLeft w:val="0"/>
      <w:marRight w:val="0"/>
      <w:marTop w:val="0"/>
      <w:marBottom w:val="0"/>
      <w:divBdr>
        <w:top w:val="none" w:sz="0" w:space="0" w:color="auto"/>
        <w:left w:val="none" w:sz="0" w:space="0" w:color="auto"/>
        <w:bottom w:val="none" w:sz="0" w:space="0" w:color="auto"/>
        <w:right w:val="none" w:sz="0" w:space="0" w:color="auto"/>
      </w:divBdr>
    </w:div>
    <w:div w:id="209269588">
      <w:bodyDiv w:val="1"/>
      <w:marLeft w:val="0"/>
      <w:marRight w:val="0"/>
      <w:marTop w:val="0"/>
      <w:marBottom w:val="0"/>
      <w:divBdr>
        <w:top w:val="none" w:sz="0" w:space="0" w:color="auto"/>
        <w:left w:val="none" w:sz="0" w:space="0" w:color="auto"/>
        <w:bottom w:val="none" w:sz="0" w:space="0" w:color="auto"/>
        <w:right w:val="none" w:sz="0" w:space="0" w:color="auto"/>
      </w:divBdr>
    </w:div>
    <w:div w:id="209926880">
      <w:bodyDiv w:val="1"/>
      <w:marLeft w:val="0"/>
      <w:marRight w:val="0"/>
      <w:marTop w:val="0"/>
      <w:marBottom w:val="0"/>
      <w:divBdr>
        <w:top w:val="none" w:sz="0" w:space="0" w:color="auto"/>
        <w:left w:val="none" w:sz="0" w:space="0" w:color="auto"/>
        <w:bottom w:val="none" w:sz="0" w:space="0" w:color="auto"/>
        <w:right w:val="none" w:sz="0" w:space="0" w:color="auto"/>
      </w:divBdr>
    </w:div>
    <w:div w:id="210188130">
      <w:bodyDiv w:val="1"/>
      <w:marLeft w:val="0"/>
      <w:marRight w:val="0"/>
      <w:marTop w:val="0"/>
      <w:marBottom w:val="0"/>
      <w:divBdr>
        <w:top w:val="none" w:sz="0" w:space="0" w:color="auto"/>
        <w:left w:val="none" w:sz="0" w:space="0" w:color="auto"/>
        <w:bottom w:val="none" w:sz="0" w:space="0" w:color="auto"/>
        <w:right w:val="none" w:sz="0" w:space="0" w:color="auto"/>
      </w:divBdr>
    </w:div>
    <w:div w:id="214584992">
      <w:bodyDiv w:val="1"/>
      <w:marLeft w:val="0"/>
      <w:marRight w:val="0"/>
      <w:marTop w:val="0"/>
      <w:marBottom w:val="0"/>
      <w:divBdr>
        <w:top w:val="none" w:sz="0" w:space="0" w:color="auto"/>
        <w:left w:val="none" w:sz="0" w:space="0" w:color="auto"/>
        <w:bottom w:val="none" w:sz="0" w:space="0" w:color="auto"/>
        <w:right w:val="none" w:sz="0" w:space="0" w:color="auto"/>
      </w:divBdr>
    </w:div>
    <w:div w:id="220557721">
      <w:bodyDiv w:val="1"/>
      <w:marLeft w:val="0"/>
      <w:marRight w:val="0"/>
      <w:marTop w:val="0"/>
      <w:marBottom w:val="0"/>
      <w:divBdr>
        <w:top w:val="none" w:sz="0" w:space="0" w:color="auto"/>
        <w:left w:val="none" w:sz="0" w:space="0" w:color="auto"/>
        <w:bottom w:val="none" w:sz="0" w:space="0" w:color="auto"/>
        <w:right w:val="none" w:sz="0" w:space="0" w:color="auto"/>
      </w:divBdr>
    </w:div>
    <w:div w:id="240992884">
      <w:bodyDiv w:val="1"/>
      <w:marLeft w:val="0"/>
      <w:marRight w:val="0"/>
      <w:marTop w:val="0"/>
      <w:marBottom w:val="0"/>
      <w:divBdr>
        <w:top w:val="none" w:sz="0" w:space="0" w:color="auto"/>
        <w:left w:val="none" w:sz="0" w:space="0" w:color="auto"/>
        <w:bottom w:val="none" w:sz="0" w:space="0" w:color="auto"/>
        <w:right w:val="none" w:sz="0" w:space="0" w:color="auto"/>
      </w:divBdr>
    </w:div>
    <w:div w:id="285625313">
      <w:bodyDiv w:val="1"/>
      <w:marLeft w:val="0"/>
      <w:marRight w:val="0"/>
      <w:marTop w:val="0"/>
      <w:marBottom w:val="0"/>
      <w:divBdr>
        <w:top w:val="none" w:sz="0" w:space="0" w:color="auto"/>
        <w:left w:val="none" w:sz="0" w:space="0" w:color="auto"/>
        <w:bottom w:val="none" w:sz="0" w:space="0" w:color="auto"/>
        <w:right w:val="none" w:sz="0" w:space="0" w:color="auto"/>
      </w:divBdr>
    </w:div>
    <w:div w:id="286854948">
      <w:bodyDiv w:val="1"/>
      <w:marLeft w:val="0"/>
      <w:marRight w:val="0"/>
      <w:marTop w:val="0"/>
      <w:marBottom w:val="0"/>
      <w:divBdr>
        <w:top w:val="none" w:sz="0" w:space="0" w:color="auto"/>
        <w:left w:val="none" w:sz="0" w:space="0" w:color="auto"/>
        <w:bottom w:val="none" w:sz="0" w:space="0" w:color="auto"/>
        <w:right w:val="none" w:sz="0" w:space="0" w:color="auto"/>
      </w:divBdr>
    </w:div>
    <w:div w:id="307634191">
      <w:bodyDiv w:val="1"/>
      <w:marLeft w:val="0"/>
      <w:marRight w:val="0"/>
      <w:marTop w:val="0"/>
      <w:marBottom w:val="0"/>
      <w:divBdr>
        <w:top w:val="none" w:sz="0" w:space="0" w:color="auto"/>
        <w:left w:val="none" w:sz="0" w:space="0" w:color="auto"/>
        <w:bottom w:val="none" w:sz="0" w:space="0" w:color="auto"/>
        <w:right w:val="none" w:sz="0" w:space="0" w:color="auto"/>
      </w:divBdr>
      <w:divsChild>
        <w:div w:id="300185669">
          <w:marLeft w:val="0"/>
          <w:marRight w:val="0"/>
          <w:marTop w:val="0"/>
          <w:marBottom w:val="0"/>
          <w:divBdr>
            <w:top w:val="none" w:sz="0" w:space="0" w:color="auto"/>
            <w:left w:val="none" w:sz="0" w:space="0" w:color="auto"/>
            <w:bottom w:val="none" w:sz="0" w:space="0" w:color="auto"/>
            <w:right w:val="none" w:sz="0" w:space="0" w:color="auto"/>
          </w:divBdr>
        </w:div>
      </w:divsChild>
    </w:div>
    <w:div w:id="315308786">
      <w:bodyDiv w:val="1"/>
      <w:marLeft w:val="0"/>
      <w:marRight w:val="0"/>
      <w:marTop w:val="0"/>
      <w:marBottom w:val="0"/>
      <w:divBdr>
        <w:top w:val="none" w:sz="0" w:space="0" w:color="auto"/>
        <w:left w:val="none" w:sz="0" w:space="0" w:color="auto"/>
        <w:bottom w:val="none" w:sz="0" w:space="0" w:color="auto"/>
        <w:right w:val="none" w:sz="0" w:space="0" w:color="auto"/>
      </w:divBdr>
    </w:div>
    <w:div w:id="320694146">
      <w:bodyDiv w:val="1"/>
      <w:marLeft w:val="0"/>
      <w:marRight w:val="0"/>
      <w:marTop w:val="0"/>
      <w:marBottom w:val="0"/>
      <w:divBdr>
        <w:top w:val="none" w:sz="0" w:space="0" w:color="auto"/>
        <w:left w:val="none" w:sz="0" w:space="0" w:color="auto"/>
        <w:bottom w:val="none" w:sz="0" w:space="0" w:color="auto"/>
        <w:right w:val="none" w:sz="0" w:space="0" w:color="auto"/>
      </w:divBdr>
    </w:div>
    <w:div w:id="336620814">
      <w:bodyDiv w:val="1"/>
      <w:marLeft w:val="0"/>
      <w:marRight w:val="0"/>
      <w:marTop w:val="0"/>
      <w:marBottom w:val="0"/>
      <w:divBdr>
        <w:top w:val="none" w:sz="0" w:space="0" w:color="auto"/>
        <w:left w:val="none" w:sz="0" w:space="0" w:color="auto"/>
        <w:bottom w:val="none" w:sz="0" w:space="0" w:color="auto"/>
        <w:right w:val="none" w:sz="0" w:space="0" w:color="auto"/>
      </w:divBdr>
    </w:div>
    <w:div w:id="360857316">
      <w:bodyDiv w:val="1"/>
      <w:marLeft w:val="0"/>
      <w:marRight w:val="0"/>
      <w:marTop w:val="0"/>
      <w:marBottom w:val="0"/>
      <w:divBdr>
        <w:top w:val="none" w:sz="0" w:space="0" w:color="auto"/>
        <w:left w:val="none" w:sz="0" w:space="0" w:color="auto"/>
        <w:bottom w:val="none" w:sz="0" w:space="0" w:color="auto"/>
        <w:right w:val="none" w:sz="0" w:space="0" w:color="auto"/>
      </w:divBdr>
    </w:div>
    <w:div w:id="383262433">
      <w:bodyDiv w:val="1"/>
      <w:marLeft w:val="0"/>
      <w:marRight w:val="0"/>
      <w:marTop w:val="0"/>
      <w:marBottom w:val="0"/>
      <w:divBdr>
        <w:top w:val="none" w:sz="0" w:space="0" w:color="auto"/>
        <w:left w:val="none" w:sz="0" w:space="0" w:color="auto"/>
        <w:bottom w:val="none" w:sz="0" w:space="0" w:color="auto"/>
        <w:right w:val="none" w:sz="0" w:space="0" w:color="auto"/>
      </w:divBdr>
    </w:div>
    <w:div w:id="421415716">
      <w:bodyDiv w:val="1"/>
      <w:marLeft w:val="0"/>
      <w:marRight w:val="0"/>
      <w:marTop w:val="0"/>
      <w:marBottom w:val="0"/>
      <w:divBdr>
        <w:top w:val="none" w:sz="0" w:space="0" w:color="auto"/>
        <w:left w:val="none" w:sz="0" w:space="0" w:color="auto"/>
        <w:bottom w:val="none" w:sz="0" w:space="0" w:color="auto"/>
        <w:right w:val="none" w:sz="0" w:space="0" w:color="auto"/>
      </w:divBdr>
    </w:div>
    <w:div w:id="436557587">
      <w:bodyDiv w:val="1"/>
      <w:marLeft w:val="0"/>
      <w:marRight w:val="0"/>
      <w:marTop w:val="0"/>
      <w:marBottom w:val="0"/>
      <w:divBdr>
        <w:top w:val="none" w:sz="0" w:space="0" w:color="auto"/>
        <w:left w:val="none" w:sz="0" w:space="0" w:color="auto"/>
        <w:bottom w:val="none" w:sz="0" w:space="0" w:color="auto"/>
        <w:right w:val="none" w:sz="0" w:space="0" w:color="auto"/>
      </w:divBdr>
    </w:div>
    <w:div w:id="444547044">
      <w:bodyDiv w:val="1"/>
      <w:marLeft w:val="0"/>
      <w:marRight w:val="0"/>
      <w:marTop w:val="0"/>
      <w:marBottom w:val="0"/>
      <w:divBdr>
        <w:top w:val="none" w:sz="0" w:space="0" w:color="auto"/>
        <w:left w:val="none" w:sz="0" w:space="0" w:color="auto"/>
        <w:bottom w:val="none" w:sz="0" w:space="0" w:color="auto"/>
        <w:right w:val="none" w:sz="0" w:space="0" w:color="auto"/>
      </w:divBdr>
    </w:div>
    <w:div w:id="451824642">
      <w:bodyDiv w:val="1"/>
      <w:marLeft w:val="0"/>
      <w:marRight w:val="0"/>
      <w:marTop w:val="0"/>
      <w:marBottom w:val="0"/>
      <w:divBdr>
        <w:top w:val="none" w:sz="0" w:space="0" w:color="auto"/>
        <w:left w:val="none" w:sz="0" w:space="0" w:color="auto"/>
        <w:bottom w:val="none" w:sz="0" w:space="0" w:color="auto"/>
        <w:right w:val="none" w:sz="0" w:space="0" w:color="auto"/>
      </w:divBdr>
    </w:div>
    <w:div w:id="459032284">
      <w:bodyDiv w:val="1"/>
      <w:marLeft w:val="0"/>
      <w:marRight w:val="0"/>
      <w:marTop w:val="0"/>
      <w:marBottom w:val="0"/>
      <w:divBdr>
        <w:top w:val="none" w:sz="0" w:space="0" w:color="auto"/>
        <w:left w:val="none" w:sz="0" w:space="0" w:color="auto"/>
        <w:bottom w:val="none" w:sz="0" w:space="0" w:color="auto"/>
        <w:right w:val="none" w:sz="0" w:space="0" w:color="auto"/>
      </w:divBdr>
    </w:div>
    <w:div w:id="469637545">
      <w:bodyDiv w:val="1"/>
      <w:marLeft w:val="0"/>
      <w:marRight w:val="0"/>
      <w:marTop w:val="0"/>
      <w:marBottom w:val="0"/>
      <w:divBdr>
        <w:top w:val="none" w:sz="0" w:space="0" w:color="auto"/>
        <w:left w:val="none" w:sz="0" w:space="0" w:color="auto"/>
        <w:bottom w:val="none" w:sz="0" w:space="0" w:color="auto"/>
        <w:right w:val="none" w:sz="0" w:space="0" w:color="auto"/>
      </w:divBdr>
      <w:divsChild>
        <w:div w:id="1630093018">
          <w:marLeft w:val="0"/>
          <w:marRight w:val="0"/>
          <w:marTop w:val="0"/>
          <w:marBottom w:val="0"/>
          <w:divBdr>
            <w:top w:val="none" w:sz="0" w:space="0" w:color="auto"/>
            <w:left w:val="none" w:sz="0" w:space="0" w:color="auto"/>
            <w:bottom w:val="none" w:sz="0" w:space="0" w:color="auto"/>
            <w:right w:val="none" w:sz="0" w:space="0" w:color="auto"/>
          </w:divBdr>
        </w:div>
        <w:div w:id="1568032390">
          <w:marLeft w:val="0"/>
          <w:marRight w:val="0"/>
          <w:marTop w:val="0"/>
          <w:marBottom w:val="0"/>
          <w:divBdr>
            <w:top w:val="none" w:sz="0" w:space="0" w:color="auto"/>
            <w:left w:val="none" w:sz="0" w:space="0" w:color="auto"/>
            <w:bottom w:val="none" w:sz="0" w:space="0" w:color="auto"/>
            <w:right w:val="none" w:sz="0" w:space="0" w:color="auto"/>
          </w:divBdr>
        </w:div>
      </w:divsChild>
    </w:div>
    <w:div w:id="483085490">
      <w:bodyDiv w:val="1"/>
      <w:marLeft w:val="0"/>
      <w:marRight w:val="0"/>
      <w:marTop w:val="0"/>
      <w:marBottom w:val="0"/>
      <w:divBdr>
        <w:top w:val="none" w:sz="0" w:space="0" w:color="auto"/>
        <w:left w:val="none" w:sz="0" w:space="0" w:color="auto"/>
        <w:bottom w:val="none" w:sz="0" w:space="0" w:color="auto"/>
        <w:right w:val="none" w:sz="0" w:space="0" w:color="auto"/>
      </w:divBdr>
    </w:div>
    <w:div w:id="518275032">
      <w:bodyDiv w:val="1"/>
      <w:marLeft w:val="0"/>
      <w:marRight w:val="0"/>
      <w:marTop w:val="0"/>
      <w:marBottom w:val="0"/>
      <w:divBdr>
        <w:top w:val="none" w:sz="0" w:space="0" w:color="auto"/>
        <w:left w:val="none" w:sz="0" w:space="0" w:color="auto"/>
        <w:bottom w:val="none" w:sz="0" w:space="0" w:color="auto"/>
        <w:right w:val="none" w:sz="0" w:space="0" w:color="auto"/>
      </w:divBdr>
    </w:div>
    <w:div w:id="529028265">
      <w:bodyDiv w:val="1"/>
      <w:marLeft w:val="0"/>
      <w:marRight w:val="0"/>
      <w:marTop w:val="0"/>
      <w:marBottom w:val="0"/>
      <w:divBdr>
        <w:top w:val="none" w:sz="0" w:space="0" w:color="auto"/>
        <w:left w:val="none" w:sz="0" w:space="0" w:color="auto"/>
        <w:bottom w:val="none" w:sz="0" w:space="0" w:color="auto"/>
        <w:right w:val="none" w:sz="0" w:space="0" w:color="auto"/>
      </w:divBdr>
    </w:div>
    <w:div w:id="530924138">
      <w:bodyDiv w:val="1"/>
      <w:marLeft w:val="0"/>
      <w:marRight w:val="0"/>
      <w:marTop w:val="0"/>
      <w:marBottom w:val="0"/>
      <w:divBdr>
        <w:top w:val="none" w:sz="0" w:space="0" w:color="auto"/>
        <w:left w:val="none" w:sz="0" w:space="0" w:color="auto"/>
        <w:bottom w:val="none" w:sz="0" w:space="0" w:color="auto"/>
        <w:right w:val="none" w:sz="0" w:space="0" w:color="auto"/>
      </w:divBdr>
    </w:div>
    <w:div w:id="565652045">
      <w:bodyDiv w:val="1"/>
      <w:marLeft w:val="0"/>
      <w:marRight w:val="0"/>
      <w:marTop w:val="0"/>
      <w:marBottom w:val="0"/>
      <w:divBdr>
        <w:top w:val="none" w:sz="0" w:space="0" w:color="auto"/>
        <w:left w:val="none" w:sz="0" w:space="0" w:color="auto"/>
        <w:bottom w:val="none" w:sz="0" w:space="0" w:color="auto"/>
        <w:right w:val="none" w:sz="0" w:space="0" w:color="auto"/>
      </w:divBdr>
    </w:div>
    <w:div w:id="569385397">
      <w:bodyDiv w:val="1"/>
      <w:marLeft w:val="0"/>
      <w:marRight w:val="0"/>
      <w:marTop w:val="0"/>
      <w:marBottom w:val="0"/>
      <w:divBdr>
        <w:top w:val="none" w:sz="0" w:space="0" w:color="auto"/>
        <w:left w:val="none" w:sz="0" w:space="0" w:color="auto"/>
        <w:bottom w:val="none" w:sz="0" w:space="0" w:color="auto"/>
        <w:right w:val="none" w:sz="0" w:space="0" w:color="auto"/>
      </w:divBdr>
    </w:div>
    <w:div w:id="570114063">
      <w:bodyDiv w:val="1"/>
      <w:marLeft w:val="0"/>
      <w:marRight w:val="0"/>
      <w:marTop w:val="0"/>
      <w:marBottom w:val="0"/>
      <w:divBdr>
        <w:top w:val="none" w:sz="0" w:space="0" w:color="auto"/>
        <w:left w:val="none" w:sz="0" w:space="0" w:color="auto"/>
        <w:bottom w:val="none" w:sz="0" w:space="0" w:color="auto"/>
        <w:right w:val="none" w:sz="0" w:space="0" w:color="auto"/>
      </w:divBdr>
    </w:div>
    <w:div w:id="598559306">
      <w:bodyDiv w:val="1"/>
      <w:marLeft w:val="0"/>
      <w:marRight w:val="0"/>
      <w:marTop w:val="0"/>
      <w:marBottom w:val="0"/>
      <w:divBdr>
        <w:top w:val="none" w:sz="0" w:space="0" w:color="auto"/>
        <w:left w:val="none" w:sz="0" w:space="0" w:color="auto"/>
        <w:bottom w:val="none" w:sz="0" w:space="0" w:color="auto"/>
        <w:right w:val="none" w:sz="0" w:space="0" w:color="auto"/>
      </w:divBdr>
    </w:div>
    <w:div w:id="605115556">
      <w:bodyDiv w:val="1"/>
      <w:marLeft w:val="0"/>
      <w:marRight w:val="0"/>
      <w:marTop w:val="0"/>
      <w:marBottom w:val="0"/>
      <w:divBdr>
        <w:top w:val="none" w:sz="0" w:space="0" w:color="auto"/>
        <w:left w:val="none" w:sz="0" w:space="0" w:color="auto"/>
        <w:bottom w:val="none" w:sz="0" w:space="0" w:color="auto"/>
        <w:right w:val="none" w:sz="0" w:space="0" w:color="auto"/>
      </w:divBdr>
    </w:div>
    <w:div w:id="606935091">
      <w:bodyDiv w:val="1"/>
      <w:marLeft w:val="0"/>
      <w:marRight w:val="0"/>
      <w:marTop w:val="0"/>
      <w:marBottom w:val="0"/>
      <w:divBdr>
        <w:top w:val="none" w:sz="0" w:space="0" w:color="auto"/>
        <w:left w:val="none" w:sz="0" w:space="0" w:color="auto"/>
        <w:bottom w:val="none" w:sz="0" w:space="0" w:color="auto"/>
        <w:right w:val="none" w:sz="0" w:space="0" w:color="auto"/>
      </w:divBdr>
    </w:div>
    <w:div w:id="614555208">
      <w:bodyDiv w:val="1"/>
      <w:marLeft w:val="0"/>
      <w:marRight w:val="0"/>
      <w:marTop w:val="0"/>
      <w:marBottom w:val="0"/>
      <w:divBdr>
        <w:top w:val="none" w:sz="0" w:space="0" w:color="auto"/>
        <w:left w:val="none" w:sz="0" w:space="0" w:color="auto"/>
        <w:bottom w:val="none" w:sz="0" w:space="0" w:color="auto"/>
        <w:right w:val="none" w:sz="0" w:space="0" w:color="auto"/>
      </w:divBdr>
    </w:div>
    <w:div w:id="623729201">
      <w:bodyDiv w:val="1"/>
      <w:marLeft w:val="0"/>
      <w:marRight w:val="0"/>
      <w:marTop w:val="0"/>
      <w:marBottom w:val="0"/>
      <w:divBdr>
        <w:top w:val="none" w:sz="0" w:space="0" w:color="auto"/>
        <w:left w:val="none" w:sz="0" w:space="0" w:color="auto"/>
        <w:bottom w:val="none" w:sz="0" w:space="0" w:color="auto"/>
        <w:right w:val="none" w:sz="0" w:space="0" w:color="auto"/>
      </w:divBdr>
    </w:div>
    <w:div w:id="628633021">
      <w:bodyDiv w:val="1"/>
      <w:marLeft w:val="0"/>
      <w:marRight w:val="0"/>
      <w:marTop w:val="0"/>
      <w:marBottom w:val="0"/>
      <w:divBdr>
        <w:top w:val="none" w:sz="0" w:space="0" w:color="auto"/>
        <w:left w:val="none" w:sz="0" w:space="0" w:color="auto"/>
        <w:bottom w:val="none" w:sz="0" w:space="0" w:color="auto"/>
        <w:right w:val="none" w:sz="0" w:space="0" w:color="auto"/>
      </w:divBdr>
    </w:div>
    <w:div w:id="643853550">
      <w:bodyDiv w:val="1"/>
      <w:marLeft w:val="0"/>
      <w:marRight w:val="0"/>
      <w:marTop w:val="0"/>
      <w:marBottom w:val="0"/>
      <w:divBdr>
        <w:top w:val="none" w:sz="0" w:space="0" w:color="auto"/>
        <w:left w:val="none" w:sz="0" w:space="0" w:color="auto"/>
        <w:bottom w:val="none" w:sz="0" w:space="0" w:color="auto"/>
        <w:right w:val="none" w:sz="0" w:space="0" w:color="auto"/>
      </w:divBdr>
      <w:divsChild>
        <w:div w:id="114838691">
          <w:marLeft w:val="0"/>
          <w:marRight w:val="0"/>
          <w:marTop w:val="0"/>
          <w:marBottom w:val="0"/>
          <w:divBdr>
            <w:top w:val="none" w:sz="0" w:space="0" w:color="auto"/>
            <w:left w:val="none" w:sz="0" w:space="0" w:color="auto"/>
            <w:bottom w:val="none" w:sz="0" w:space="0" w:color="auto"/>
            <w:right w:val="none" w:sz="0" w:space="0" w:color="auto"/>
          </w:divBdr>
        </w:div>
      </w:divsChild>
    </w:div>
    <w:div w:id="659233990">
      <w:bodyDiv w:val="1"/>
      <w:marLeft w:val="0"/>
      <w:marRight w:val="0"/>
      <w:marTop w:val="0"/>
      <w:marBottom w:val="0"/>
      <w:divBdr>
        <w:top w:val="none" w:sz="0" w:space="0" w:color="auto"/>
        <w:left w:val="none" w:sz="0" w:space="0" w:color="auto"/>
        <w:bottom w:val="none" w:sz="0" w:space="0" w:color="auto"/>
        <w:right w:val="none" w:sz="0" w:space="0" w:color="auto"/>
      </w:divBdr>
    </w:div>
    <w:div w:id="663553714">
      <w:bodyDiv w:val="1"/>
      <w:marLeft w:val="0"/>
      <w:marRight w:val="0"/>
      <w:marTop w:val="0"/>
      <w:marBottom w:val="0"/>
      <w:divBdr>
        <w:top w:val="none" w:sz="0" w:space="0" w:color="auto"/>
        <w:left w:val="none" w:sz="0" w:space="0" w:color="auto"/>
        <w:bottom w:val="none" w:sz="0" w:space="0" w:color="auto"/>
        <w:right w:val="none" w:sz="0" w:space="0" w:color="auto"/>
      </w:divBdr>
    </w:div>
    <w:div w:id="684407530">
      <w:bodyDiv w:val="1"/>
      <w:marLeft w:val="0"/>
      <w:marRight w:val="0"/>
      <w:marTop w:val="0"/>
      <w:marBottom w:val="0"/>
      <w:divBdr>
        <w:top w:val="none" w:sz="0" w:space="0" w:color="auto"/>
        <w:left w:val="none" w:sz="0" w:space="0" w:color="auto"/>
        <w:bottom w:val="none" w:sz="0" w:space="0" w:color="auto"/>
        <w:right w:val="none" w:sz="0" w:space="0" w:color="auto"/>
      </w:divBdr>
    </w:div>
    <w:div w:id="697505918">
      <w:bodyDiv w:val="1"/>
      <w:marLeft w:val="0"/>
      <w:marRight w:val="0"/>
      <w:marTop w:val="0"/>
      <w:marBottom w:val="0"/>
      <w:divBdr>
        <w:top w:val="none" w:sz="0" w:space="0" w:color="auto"/>
        <w:left w:val="none" w:sz="0" w:space="0" w:color="auto"/>
        <w:bottom w:val="none" w:sz="0" w:space="0" w:color="auto"/>
        <w:right w:val="none" w:sz="0" w:space="0" w:color="auto"/>
      </w:divBdr>
    </w:div>
    <w:div w:id="709459794">
      <w:bodyDiv w:val="1"/>
      <w:marLeft w:val="0"/>
      <w:marRight w:val="0"/>
      <w:marTop w:val="0"/>
      <w:marBottom w:val="0"/>
      <w:divBdr>
        <w:top w:val="none" w:sz="0" w:space="0" w:color="auto"/>
        <w:left w:val="none" w:sz="0" w:space="0" w:color="auto"/>
        <w:bottom w:val="none" w:sz="0" w:space="0" w:color="auto"/>
        <w:right w:val="none" w:sz="0" w:space="0" w:color="auto"/>
      </w:divBdr>
    </w:div>
    <w:div w:id="772356623">
      <w:bodyDiv w:val="1"/>
      <w:marLeft w:val="0"/>
      <w:marRight w:val="0"/>
      <w:marTop w:val="0"/>
      <w:marBottom w:val="0"/>
      <w:divBdr>
        <w:top w:val="none" w:sz="0" w:space="0" w:color="auto"/>
        <w:left w:val="none" w:sz="0" w:space="0" w:color="auto"/>
        <w:bottom w:val="none" w:sz="0" w:space="0" w:color="auto"/>
        <w:right w:val="none" w:sz="0" w:space="0" w:color="auto"/>
      </w:divBdr>
    </w:div>
    <w:div w:id="786974553">
      <w:bodyDiv w:val="1"/>
      <w:marLeft w:val="0"/>
      <w:marRight w:val="0"/>
      <w:marTop w:val="0"/>
      <w:marBottom w:val="0"/>
      <w:divBdr>
        <w:top w:val="none" w:sz="0" w:space="0" w:color="auto"/>
        <w:left w:val="none" w:sz="0" w:space="0" w:color="auto"/>
        <w:bottom w:val="none" w:sz="0" w:space="0" w:color="auto"/>
        <w:right w:val="none" w:sz="0" w:space="0" w:color="auto"/>
      </w:divBdr>
    </w:div>
    <w:div w:id="787116772">
      <w:bodyDiv w:val="1"/>
      <w:marLeft w:val="0"/>
      <w:marRight w:val="0"/>
      <w:marTop w:val="0"/>
      <w:marBottom w:val="0"/>
      <w:divBdr>
        <w:top w:val="none" w:sz="0" w:space="0" w:color="auto"/>
        <w:left w:val="none" w:sz="0" w:space="0" w:color="auto"/>
        <w:bottom w:val="none" w:sz="0" w:space="0" w:color="auto"/>
        <w:right w:val="none" w:sz="0" w:space="0" w:color="auto"/>
      </w:divBdr>
    </w:div>
    <w:div w:id="788089565">
      <w:bodyDiv w:val="1"/>
      <w:marLeft w:val="0"/>
      <w:marRight w:val="0"/>
      <w:marTop w:val="0"/>
      <w:marBottom w:val="0"/>
      <w:divBdr>
        <w:top w:val="none" w:sz="0" w:space="0" w:color="auto"/>
        <w:left w:val="none" w:sz="0" w:space="0" w:color="auto"/>
        <w:bottom w:val="none" w:sz="0" w:space="0" w:color="auto"/>
        <w:right w:val="none" w:sz="0" w:space="0" w:color="auto"/>
      </w:divBdr>
    </w:div>
    <w:div w:id="813762380">
      <w:bodyDiv w:val="1"/>
      <w:marLeft w:val="0"/>
      <w:marRight w:val="0"/>
      <w:marTop w:val="0"/>
      <w:marBottom w:val="0"/>
      <w:divBdr>
        <w:top w:val="none" w:sz="0" w:space="0" w:color="auto"/>
        <w:left w:val="none" w:sz="0" w:space="0" w:color="auto"/>
        <w:bottom w:val="none" w:sz="0" w:space="0" w:color="auto"/>
        <w:right w:val="none" w:sz="0" w:space="0" w:color="auto"/>
      </w:divBdr>
      <w:divsChild>
        <w:div w:id="1889761616">
          <w:marLeft w:val="0"/>
          <w:marRight w:val="0"/>
          <w:marTop w:val="0"/>
          <w:marBottom w:val="0"/>
          <w:divBdr>
            <w:top w:val="none" w:sz="0" w:space="0" w:color="auto"/>
            <w:left w:val="none" w:sz="0" w:space="0" w:color="auto"/>
            <w:bottom w:val="none" w:sz="0" w:space="0" w:color="auto"/>
            <w:right w:val="none" w:sz="0" w:space="0" w:color="auto"/>
          </w:divBdr>
          <w:divsChild>
            <w:div w:id="816805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7385566">
      <w:bodyDiv w:val="1"/>
      <w:marLeft w:val="0"/>
      <w:marRight w:val="0"/>
      <w:marTop w:val="0"/>
      <w:marBottom w:val="0"/>
      <w:divBdr>
        <w:top w:val="none" w:sz="0" w:space="0" w:color="auto"/>
        <w:left w:val="none" w:sz="0" w:space="0" w:color="auto"/>
        <w:bottom w:val="none" w:sz="0" w:space="0" w:color="auto"/>
        <w:right w:val="none" w:sz="0" w:space="0" w:color="auto"/>
      </w:divBdr>
    </w:div>
    <w:div w:id="824591641">
      <w:bodyDiv w:val="1"/>
      <w:marLeft w:val="0"/>
      <w:marRight w:val="0"/>
      <w:marTop w:val="0"/>
      <w:marBottom w:val="0"/>
      <w:divBdr>
        <w:top w:val="none" w:sz="0" w:space="0" w:color="auto"/>
        <w:left w:val="none" w:sz="0" w:space="0" w:color="auto"/>
        <w:bottom w:val="none" w:sz="0" w:space="0" w:color="auto"/>
        <w:right w:val="none" w:sz="0" w:space="0" w:color="auto"/>
      </w:divBdr>
    </w:div>
    <w:div w:id="833499195">
      <w:bodyDiv w:val="1"/>
      <w:marLeft w:val="0"/>
      <w:marRight w:val="0"/>
      <w:marTop w:val="0"/>
      <w:marBottom w:val="0"/>
      <w:divBdr>
        <w:top w:val="none" w:sz="0" w:space="0" w:color="auto"/>
        <w:left w:val="none" w:sz="0" w:space="0" w:color="auto"/>
        <w:bottom w:val="none" w:sz="0" w:space="0" w:color="auto"/>
        <w:right w:val="none" w:sz="0" w:space="0" w:color="auto"/>
      </w:divBdr>
    </w:div>
    <w:div w:id="837887846">
      <w:bodyDiv w:val="1"/>
      <w:marLeft w:val="0"/>
      <w:marRight w:val="0"/>
      <w:marTop w:val="0"/>
      <w:marBottom w:val="0"/>
      <w:divBdr>
        <w:top w:val="none" w:sz="0" w:space="0" w:color="auto"/>
        <w:left w:val="none" w:sz="0" w:space="0" w:color="auto"/>
        <w:bottom w:val="none" w:sz="0" w:space="0" w:color="auto"/>
        <w:right w:val="none" w:sz="0" w:space="0" w:color="auto"/>
      </w:divBdr>
    </w:div>
    <w:div w:id="845099208">
      <w:bodyDiv w:val="1"/>
      <w:marLeft w:val="0"/>
      <w:marRight w:val="0"/>
      <w:marTop w:val="0"/>
      <w:marBottom w:val="0"/>
      <w:divBdr>
        <w:top w:val="none" w:sz="0" w:space="0" w:color="auto"/>
        <w:left w:val="none" w:sz="0" w:space="0" w:color="auto"/>
        <w:bottom w:val="none" w:sz="0" w:space="0" w:color="auto"/>
        <w:right w:val="none" w:sz="0" w:space="0" w:color="auto"/>
      </w:divBdr>
      <w:divsChild>
        <w:div w:id="605699331">
          <w:marLeft w:val="0"/>
          <w:marRight w:val="0"/>
          <w:marTop w:val="0"/>
          <w:marBottom w:val="0"/>
          <w:divBdr>
            <w:top w:val="none" w:sz="0" w:space="0" w:color="auto"/>
            <w:left w:val="none" w:sz="0" w:space="0" w:color="auto"/>
            <w:bottom w:val="none" w:sz="0" w:space="0" w:color="auto"/>
            <w:right w:val="none" w:sz="0" w:space="0" w:color="auto"/>
          </w:divBdr>
        </w:div>
        <w:div w:id="710812838">
          <w:marLeft w:val="0"/>
          <w:marRight w:val="0"/>
          <w:marTop w:val="0"/>
          <w:marBottom w:val="0"/>
          <w:divBdr>
            <w:top w:val="none" w:sz="0" w:space="0" w:color="auto"/>
            <w:left w:val="none" w:sz="0" w:space="0" w:color="auto"/>
            <w:bottom w:val="none" w:sz="0" w:space="0" w:color="auto"/>
            <w:right w:val="none" w:sz="0" w:space="0" w:color="auto"/>
          </w:divBdr>
        </w:div>
        <w:div w:id="27728565">
          <w:marLeft w:val="0"/>
          <w:marRight w:val="0"/>
          <w:marTop w:val="0"/>
          <w:marBottom w:val="0"/>
          <w:divBdr>
            <w:top w:val="none" w:sz="0" w:space="0" w:color="auto"/>
            <w:left w:val="none" w:sz="0" w:space="0" w:color="auto"/>
            <w:bottom w:val="none" w:sz="0" w:space="0" w:color="auto"/>
            <w:right w:val="none" w:sz="0" w:space="0" w:color="auto"/>
          </w:divBdr>
        </w:div>
      </w:divsChild>
    </w:div>
    <w:div w:id="847446104">
      <w:bodyDiv w:val="1"/>
      <w:marLeft w:val="0"/>
      <w:marRight w:val="0"/>
      <w:marTop w:val="0"/>
      <w:marBottom w:val="0"/>
      <w:divBdr>
        <w:top w:val="none" w:sz="0" w:space="0" w:color="auto"/>
        <w:left w:val="none" w:sz="0" w:space="0" w:color="auto"/>
        <w:bottom w:val="none" w:sz="0" w:space="0" w:color="auto"/>
        <w:right w:val="none" w:sz="0" w:space="0" w:color="auto"/>
      </w:divBdr>
    </w:div>
    <w:div w:id="847594145">
      <w:bodyDiv w:val="1"/>
      <w:marLeft w:val="0"/>
      <w:marRight w:val="0"/>
      <w:marTop w:val="0"/>
      <w:marBottom w:val="0"/>
      <w:divBdr>
        <w:top w:val="none" w:sz="0" w:space="0" w:color="auto"/>
        <w:left w:val="none" w:sz="0" w:space="0" w:color="auto"/>
        <w:bottom w:val="none" w:sz="0" w:space="0" w:color="auto"/>
        <w:right w:val="none" w:sz="0" w:space="0" w:color="auto"/>
      </w:divBdr>
    </w:div>
    <w:div w:id="870648010">
      <w:bodyDiv w:val="1"/>
      <w:marLeft w:val="0"/>
      <w:marRight w:val="0"/>
      <w:marTop w:val="0"/>
      <w:marBottom w:val="0"/>
      <w:divBdr>
        <w:top w:val="none" w:sz="0" w:space="0" w:color="auto"/>
        <w:left w:val="none" w:sz="0" w:space="0" w:color="auto"/>
        <w:bottom w:val="none" w:sz="0" w:space="0" w:color="auto"/>
        <w:right w:val="none" w:sz="0" w:space="0" w:color="auto"/>
      </w:divBdr>
    </w:div>
    <w:div w:id="872225885">
      <w:bodyDiv w:val="1"/>
      <w:marLeft w:val="0"/>
      <w:marRight w:val="0"/>
      <w:marTop w:val="0"/>
      <w:marBottom w:val="0"/>
      <w:divBdr>
        <w:top w:val="none" w:sz="0" w:space="0" w:color="auto"/>
        <w:left w:val="none" w:sz="0" w:space="0" w:color="auto"/>
        <w:bottom w:val="none" w:sz="0" w:space="0" w:color="auto"/>
        <w:right w:val="none" w:sz="0" w:space="0" w:color="auto"/>
      </w:divBdr>
    </w:div>
    <w:div w:id="896890357">
      <w:bodyDiv w:val="1"/>
      <w:marLeft w:val="0"/>
      <w:marRight w:val="0"/>
      <w:marTop w:val="0"/>
      <w:marBottom w:val="0"/>
      <w:divBdr>
        <w:top w:val="none" w:sz="0" w:space="0" w:color="auto"/>
        <w:left w:val="none" w:sz="0" w:space="0" w:color="auto"/>
        <w:bottom w:val="none" w:sz="0" w:space="0" w:color="auto"/>
        <w:right w:val="none" w:sz="0" w:space="0" w:color="auto"/>
      </w:divBdr>
    </w:div>
    <w:div w:id="907614339">
      <w:bodyDiv w:val="1"/>
      <w:marLeft w:val="0"/>
      <w:marRight w:val="0"/>
      <w:marTop w:val="0"/>
      <w:marBottom w:val="0"/>
      <w:divBdr>
        <w:top w:val="none" w:sz="0" w:space="0" w:color="auto"/>
        <w:left w:val="none" w:sz="0" w:space="0" w:color="auto"/>
        <w:bottom w:val="none" w:sz="0" w:space="0" w:color="auto"/>
        <w:right w:val="none" w:sz="0" w:space="0" w:color="auto"/>
      </w:divBdr>
    </w:div>
    <w:div w:id="912666052">
      <w:bodyDiv w:val="1"/>
      <w:marLeft w:val="0"/>
      <w:marRight w:val="0"/>
      <w:marTop w:val="0"/>
      <w:marBottom w:val="0"/>
      <w:divBdr>
        <w:top w:val="none" w:sz="0" w:space="0" w:color="auto"/>
        <w:left w:val="none" w:sz="0" w:space="0" w:color="auto"/>
        <w:bottom w:val="none" w:sz="0" w:space="0" w:color="auto"/>
        <w:right w:val="none" w:sz="0" w:space="0" w:color="auto"/>
      </w:divBdr>
    </w:div>
    <w:div w:id="916355984">
      <w:bodyDiv w:val="1"/>
      <w:marLeft w:val="0"/>
      <w:marRight w:val="0"/>
      <w:marTop w:val="0"/>
      <w:marBottom w:val="0"/>
      <w:divBdr>
        <w:top w:val="none" w:sz="0" w:space="0" w:color="auto"/>
        <w:left w:val="none" w:sz="0" w:space="0" w:color="auto"/>
        <w:bottom w:val="none" w:sz="0" w:space="0" w:color="auto"/>
        <w:right w:val="none" w:sz="0" w:space="0" w:color="auto"/>
      </w:divBdr>
    </w:div>
    <w:div w:id="916671523">
      <w:bodyDiv w:val="1"/>
      <w:marLeft w:val="0"/>
      <w:marRight w:val="0"/>
      <w:marTop w:val="0"/>
      <w:marBottom w:val="0"/>
      <w:divBdr>
        <w:top w:val="none" w:sz="0" w:space="0" w:color="auto"/>
        <w:left w:val="none" w:sz="0" w:space="0" w:color="auto"/>
        <w:bottom w:val="none" w:sz="0" w:space="0" w:color="auto"/>
        <w:right w:val="none" w:sz="0" w:space="0" w:color="auto"/>
      </w:divBdr>
    </w:div>
    <w:div w:id="920145253">
      <w:bodyDiv w:val="1"/>
      <w:marLeft w:val="0"/>
      <w:marRight w:val="0"/>
      <w:marTop w:val="0"/>
      <w:marBottom w:val="0"/>
      <w:divBdr>
        <w:top w:val="none" w:sz="0" w:space="0" w:color="auto"/>
        <w:left w:val="none" w:sz="0" w:space="0" w:color="auto"/>
        <w:bottom w:val="none" w:sz="0" w:space="0" w:color="auto"/>
        <w:right w:val="none" w:sz="0" w:space="0" w:color="auto"/>
      </w:divBdr>
    </w:div>
    <w:div w:id="925188413">
      <w:bodyDiv w:val="1"/>
      <w:marLeft w:val="0"/>
      <w:marRight w:val="0"/>
      <w:marTop w:val="0"/>
      <w:marBottom w:val="0"/>
      <w:divBdr>
        <w:top w:val="none" w:sz="0" w:space="0" w:color="auto"/>
        <w:left w:val="none" w:sz="0" w:space="0" w:color="auto"/>
        <w:bottom w:val="none" w:sz="0" w:space="0" w:color="auto"/>
        <w:right w:val="none" w:sz="0" w:space="0" w:color="auto"/>
      </w:divBdr>
    </w:div>
    <w:div w:id="935285257">
      <w:bodyDiv w:val="1"/>
      <w:marLeft w:val="0"/>
      <w:marRight w:val="0"/>
      <w:marTop w:val="0"/>
      <w:marBottom w:val="0"/>
      <w:divBdr>
        <w:top w:val="none" w:sz="0" w:space="0" w:color="auto"/>
        <w:left w:val="none" w:sz="0" w:space="0" w:color="auto"/>
        <w:bottom w:val="none" w:sz="0" w:space="0" w:color="auto"/>
        <w:right w:val="none" w:sz="0" w:space="0" w:color="auto"/>
      </w:divBdr>
    </w:div>
    <w:div w:id="983506728">
      <w:bodyDiv w:val="1"/>
      <w:marLeft w:val="0"/>
      <w:marRight w:val="0"/>
      <w:marTop w:val="0"/>
      <w:marBottom w:val="0"/>
      <w:divBdr>
        <w:top w:val="none" w:sz="0" w:space="0" w:color="auto"/>
        <w:left w:val="none" w:sz="0" w:space="0" w:color="auto"/>
        <w:bottom w:val="none" w:sz="0" w:space="0" w:color="auto"/>
        <w:right w:val="none" w:sz="0" w:space="0" w:color="auto"/>
      </w:divBdr>
    </w:div>
    <w:div w:id="985401721">
      <w:bodyDiv w:val="1"/>
      <w:marLeft w:val="0"/>
      <w:marRight w:val="0"/>
      <w:marTop w:val="0"/>
      <w:marBottom w:val="0"/>
      <w:divBdr>
        <w:top w:val="none" w:sz="0" w:space="0" w:color="auto"/>
        <w:left w:val="none" w:sz="0" w:space="0" w:color="auto"/>
        <w:bottom w:val="none" w:sz="0" w:space="0" w:color="auto"/>
        <w:right w:val="none" w:sz="0" w:space="0" w:color="auto"/>
      </w:divBdr>
    </w:div>
    <w:div w:id="988824607">
      <w:bodyDiv w:val="1"/>
      <w:marLeft w:val="0"/>
      <w:marRight w:val="0"/>
      <w:marTop w:val="0"/>
      <w:marBottom w:val="0"/>
      <w:divBdr>
        <w:top w:val="none" w:sz="0" w:space="0" w:color="auto"/>
        <w:left w:val="none" w:sz="0" w:space="0" w:color="auto"/>
        <w:bottom w:val="none" w:sz="0" w:space="0" w:color="auto"/>
        <w:right w:val="none" w:sz="0" w:space="0" w:color="auto"/>
      </w:divBdr>
    </w:div>
    <w:div w:id="994264073">
      <w:bodyDiv w:val="1"/>
      <w:marLeft w:val="0"/>
      <w:marRight w:val="0"/>
      <w:marTop w:val="0"/>
      <w:marBottom w:val="0"/>
      <w:divBdr>
        <w:top w:val="none" w:sz="0" w:space="0" w:color="auto"/>
        <w:left w:val="none" w:sz="0" w:space="0" w:color="auto"/>
        <w:bottom w:val="none" w:sz="0" w:space="0" w:color="auto"/>
        <w:right w:val="none" w:sz="0" w:space="0" w:color="auto"/>
      </w:divBdr>
    </w:div>
    <w:div w:id="1048650900">
      <w:bodyDiv w:val="1"/>
      <w:marLeft w:val="0"/>
      <w:marRight w:val="0"/>
      <w:marTop w:val="0"/>
      <w:marBottom w:val="0"/>
      <w:divBdr>
        <w:top w:val="none" w:sz="0" w:space="0" w:color="auto"/>
        <w:left w:val="none" w:sz="0" w:space="0" w:color="auto"/>
        <w:bottom w:val="none" w:sz="0" w:space="0" w:color="auto"/>
        <w:right w:val="none" w:sz="0" w:space="0" w:color="auto"/>
      </w:divBdr>
    </w:div>
    <w:div w:id="1066150018">
      <w:bodyDiv w:val="1"/>
      <w:marLeft w:val="0"/>
      <w:marRight w:val="0"/>
      <w:marTop w:val="0"/>
      <w:marBottom w:val="0"/>
      <w:divBdr>
        <w:top w:val="none" w:sz="0" w:space="0" w:color="auto"/>
        <w:left w:val="none" w:sz="0" w:space="0" w:color="auto"/>
        <w:bottom w:val="none" w:sz="0" w:space="0" w:color="auto"/>
        <w:right w:val="none" w:sz="0" w:space="0" w:color="auto"/>
      </w:divBdr>
    </w:div>
    <w:div w:id="1079789039">
      <w:bodyDiv w:val="1"/>
      <w:marLeft w:val="0"/>
      <w:marRight w:val="0"/>
      <w:marTop w:val="0"/>
      <w:marBottom w:val="0"/>
      <w:divBdr>
        <w:top w:val="none" w:sz="0" w:space="0" w:color="auto"/>
        <w:left w:val="none" w:sz="0" w:space="0" w:color="auto"/>
        <w:bottom w:val="none" w:sz="0" w:space="0" w:color="auto"/>
        <w:right w:val="none" w:sz="0" w:space="0" w:color="auto"/>
      </w:divBdr>
    </w:div>
    <w:div w:id="1080442095">
      <w:bodyDiv w:val="1"/>
      <w:marLeft w:val="0"/>
      <w:marRight w:val="0"/>
      <w:marTop w:val="0"/>
      <w:marBottom w:val="0"/>
      <w:divBdr>
        <w:top w:val="none" w:sz="0" w:space="0" w:color="auto"/>
        <w:left w:val="none" w:sz="0" w:space="0" w:color="auto"/>
        <w:bottom w:val="none" w:sz="0" w:space="0" w:color="auto"/>
        <w:right w:val="none" w:sz="0" w:space="0" w:color="auto"/>
      </w:divBdr>
    </w:div>
    <w:div w:id="1094279165">
      <w:bodyDiv w:val="1"/>
      <w:marLeft w:val="0"/>
      <w:marRight w:val="0"/>
      <w:marTop w:val="0"/>
      <w:marBottom w:val="0"/>
      <w:divBdr>
        <w:top w:val="none" w:sz="0" w:space="0" w:color="auto"/>
        <w:left w:val="none" w:sz="0" w:space="0" w:color="auto"/>
        <w:bottom w:val="none" w:sz="0" w:space="0" w:color="auto"/>
        <w:right w:val="none" w:sz="0" w:space="0" w:color="auto"/>
      </w:divBdr>
    </w:div>
    <w:div w:id="1109592759">
      <w:bodyDiv w:val="1"/>
      <w:marLeft w:val="0"/>
      <w:marRight w:val="0"/>
      <w:marTop w:val="0"/>
      <w:marBottom w:val="0"/>
      <w:divBdr>
        <w:top w:val="none" w:sz="0" w:space="0" w:color="auto"/>
        <w:left w:val="none" w:sz="0" w:space="0" w:color="auto"/>
        <w:bottom w:val="none" w:sz="0" w:space="0" w:color="auto"/>
        <w:right w:val="none" w:sz="0" w:space="0" w:color="auto"/>
      </w:divBdr>
      <w:divsChild>
        <w:div w:id="460727491">
          <w:marLeft w:val="0"/>
          <w:marRight w:val="0"/>
          <w:marTop w:val="0"/>
          <w:marBottom w:val="0"/>
          <w:divBdr>
            <w:top w:val="none" w:sz="0" w:space="0" w:color="auto"/>
            <w:left w:val="none" w:sz="0" w:space="0" w:color="auto"/>
            <w:bottom w:val="none" w:sz="0" w:space="0" w:color="auto"/>
            <w:right w:val="none" w:sz="0" w:space="0" w:color="auto"/>
          </w:divBdr>
        </w:div>
        <w:div w:id="1845506670">
          <w:marLeft w:val="0"/>
          <w:marRight w:val="0"/>
          <w:marTop w:val="0"/>
          <w:marBottom w:val="0"/>
          <w:divBdr>
            <w:top w:val="none" w:sz="0" w:space="0" w:color="auto"/>
            <w:left w:val="none" w:sz="0" w:space="0" w:color="auto"/>
            <w:bottom w:val="none" w:sz="0" w:space="0" w:color="auto"/>
            <w:right w:val="none" w:sz="0" w:space="0" w:color="auto"/>
          </w:divBdr>
        </w:div>
      </w:divsChild>
    </w:div>
    <w:div w:id="1121267896">
      <w:bodyDiv w:val="1"/>
      <w:marLeft w:val="0"/>
      <w:marRight w:val="0"/>
      <w:marTop w:val="0"/>
      <w:marBottom w:val="0"/>
      <w:divBdr>
        <w:top w:val="none" w:sz="0" w:space="0" w:color="auto"/>
        <w:left w:val="none" w:sz="0" w:space="0" w:color="auto"/>
        <w:bottom w:val="none" w:sz="0" w:space="0" w:color="auto"/>
        <w:right w:val="none" w:sz="0" w:space="0" w:color="auto"/>
      </w:divBdr>
    </w:div>
    <w:div w:id="1123035815">
      <w:bodyDiv w:val="1"/>
      <w:marLeft w:val="0"/>
      <w:marRight w:val="0"/>
      <w:marTop w:val="0"/>
      <w:marBottom w:val="0"/>
      <w:divBdr>
        <w:top w:val="none" w:sz="0" w:space="0" w:color="auto"/>
        <w:left w:val="none" w:sz="0" w:space="0" w:color="auto"/>
        <w:bottom w:val="none" w:sz="0" w:space="0" w:color="auto"/>
        <w:right w:val="none" w:sz="0" w:space="0" w:color="auto"/>
      </w:divBdr>
      <w:divsChild>
        <w:div w:id="372729681">
          <w:marLeft w:val="0"/>
          <w:marRight w:val="0"/>
          <w:marTop w:val="0"/>
          <w:marBottom w:val="0"/>
          <w:divBdr>
            <w:top w:val="none" w:sz="0" w:space="0" w:color="auto"/>
            <w:left w:val="none" w:sz="0" w:space="0" w:color="auto"/>
            <w:bottom w:val="none" w:sz="0" w:space="0" w:color="auto"/>
            <w:right w:val="none" w:sz="0" w:space="0" w:color="auto"/>
          </w:divBdr>
          <w:divsChild>
            <w:div w:id="320741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776827">
      <w:bodyDiv w:val="1"/>
      <w:marLeft w:val="0"/>
      <w:marRight w:val="0"/>
      <w:marTop w:val="0"/>
      <w:marBottom w:val="0"/>
      <w:divBdr>
        <w:top w:val="none" w:sz="0" w:space="0" w:color="auto"/>
        <w:left w:val="none" w:sz="0" w:space="0" w:color="auto"/>
        <w:bottom w:val="none" w:sz="0" w:space="0" w:color="auto"/>
        <w:right w:val="none" w:sz="0" w:space="0" w:color="auto"/>
      </w:divBdr>
      <w:divsChild>
        <w:div w:id="1076048461">
          <w:marLeft w:val="0"/>
          <w:marRight w:val="0"/>
          <w:marTop w:val="0"/>
          <w:marBottom w:val="0"/>
          <w:divBdr>
            <w:top w:val="none" w:sz="0" w:space="0" w:color="auto"/>
            <w:left w:val="none" w:sz="0" w:space="0" w:color="auto"/>
            <w:bottom w:val="none" w:sz="0" w:space="0" w:color="auto"/>
            <w:right w:val="none" w:sz="0" w:space="0" w:color="auto"/>
          </w:divBdr>
        </w:div>
      </w:divsChild>
    </w:div>
    <w:div w:id="1155956296">
      <w:bodyDiv w:val="1"/>
      <w:marLeft w:val="0"/>
      <w:marRight w:val="0"/>
      <w:marTop w:val="0"/>
      <w:marBottom w:val="0"/>
      <w:divBdr>
        <w:top w:val="none" w:sz="0" w:space="0" w:color="auto"/>
        <w:left w:val="none" w:sz="0" w:space="0" w:color="auto"/>
        <w:bottom w:val="none" w:sz="0" w:space="0" w:color="auto"/>
        <w:right w:val="none" w:sz="0" w:space="0" w:color="auto"/>
      </w:divBdr>
    </w:div>
    <w:div w:id="1157385081">
      <w:bodyDiv w:val="1"/>
      <w:marLeft w:val="0"/>
      <w:marRight w:val="0"/>
      <w:marTop w:val="0"/>
      <w:marBottom w:val="0"/>
      <w:divBdr>
        <w:top w:val="none" w:sz="0" w:space="0" w:color="auto"/>
        <w:left w:val="none" w:sz="0" w:space="0" w:color="auto"/>
        <w:bottom w:val="none" w:sz="0" w:space="0" w:color="auto"/>
        <w:right w:val="none" w:sz="0" w:space="0" w:color="auto"/>
      </w:divBdr>
    </w:div>
    <w:div w:id="1176067969">
      <w:bodyDiv w:val="1"/>
      <w:marLeft w:val="0"/>
      <w:marRight w:val="0"/>
      <w:marTop w:val="0"/>
      <w:marBottom w:val="0"/>
      <w:divBdr>
        <w:top w:val="none" w:sz="0" w:space="0" w:color="auto"/>
        <w:left w:val="none" w:sz="0" w:space="0" w:color="auto"/>
        <w:bottom w:val="none" w:sz="0" w:space="0" w:color="auto"/>
        <w:right w:val="none" w:sz="0" w:space="0" w:color="auto"/>
      </w:divBdr>
    </w:div>
    <w:div w:id="1179078464">
      <w:bodyDiv w:val="1"/>
      <w:marLeft w:val="0"/>
      <w:marRight w:val="0"/>
      <w:marTop w:val="0"/>
      <w:marBottom w:val="0"/>
      <w:divBdr>
        <w:top w:val="none" w:sz="0" w:space="0" w:color="auto"/>
        <w:left w:val="none" w:sz="0" w:space="0" w:color="auto"/>
        <w:bottom w:val="none" w:sz="0" w:space="0" w:color="auto"/>
        <w:right w:val="none" w:sz="0" w:space="0" w:color="auto"/>
      </w:divBdr>
    </w:div>
    <w:div w:id="1179933354">
      <w:bodyDiv w:val="1"/>
      <w:marLeft w:val="0"/>
      <w:marRight w:val="0"/>
      <w:marTop w:val="0"/>
      <w:marBottom w:val="0"/>
      <w:divBdr>
        <w:top w:val="none" w:sz="0" w:space="0" w:color="auto"/>
        <w:left w:val="none" w:sz="0" w:space="0" w:color="auto"/>
        <w:bottom w:val="none" w:sz="0" w:space="0" w:color="auto"/>
        <w:right w:val="none" w:sz="0" w:space="0" w:color="auto"/>
      </w:divBdr>
    </w:div>
    <w:div w:id="1190606524">
      <w:bodyDiv w:val="1"/>
      <w:marLeft w:val="0"/>
      <w:marRight w:val="0"/>
      <w:marTop w:val="0"/>
      <w:marBottom w:val="0"/>
      <w:divBdr>
        <w:top w:val="none" w:sz="0" w:space="0" w:color="auto"/>
        <w:left w:val="none" w:sz="0" w:space="0" w:color="auto"/>
        <w:bottom w:val="none" w:sz="0" w:space="0" w:color="auto"/>
        <w:right w:val="none" w:sz="0" w:space="0" w:color="auto"/>
      </w:divBdr>
    </w:div>
    <w:div w:id="1214854296">
      <w:bodyDiv w:val="1"/>
      <w:marLeft w:val="0"/>
      <w:marRight w:val="0"/>
      <w:marTop w:val="0"/>
      <w:marBottom w:val="0"/>
      <w:divBdr>
        <w:top w:val="none" w:sz="0" w:space="0" w:color="auto"/>
        <w:left w:val="none" w:sz="0" w:space="0" w:color="auto"/>
        <w:bottom w:val="none" w:sz="0" w:space="0" w:color="auto"/>
        <w:right w:val="none" w:sz="0" w:space="0" w:color="auto"/>
      </w:divBdr>
    </w:div>
    <w:div w:id="1225489534">
      <w:bodyDiv w:val="1"/>
      <w:marLeft w:val="0"/>
      <w:marRight w:val="0"/>
      <w:marTop w:val="0"/>
      <w:marBottom w:val="0"/>
      <w:divBdr>
        <w:top w:val="none" w:sz="0" w:space="0" w:color="auto"/>
        <w:left w:val="none" w:sz="0" w:space="0" w:color="auto"/>
        <w:bottom w:val="none" w:sz="0" w:space="0" w:color="auto"/>
        <w:right w:val="none" w:sz="0" w:space="0" w:color="auto"/>
      </w:divBdr>
    </w:div>
    <w:div w:id="1225680206">
      <w:bodyDiv w:val="1"/>
      <w:marLeft w:val="0"/>
      <w:marRight w:val="0"/>
      <w:marTop w:val="0"/>
      <w:marBottom w:val="0"/>
      <w:divBdr>
        <w:top w:val="none" w:sz="0" w:space="0" w:color="auto"/>
        <w:left w:val="none" w:sz="0" w:space="0" w:color="auto"/>
        <w:bottom w:val="none" w:sz="0" w:space="0" w:color="auto"/>
        <w:right w:val="none" w:sz="0" w:space="0" w:color="auto"/>
      </w:divBdr>
    </w:div>
    <w:div w:id="1228304558">
      <w:bodyDiv w:val="1"/>
      <w:marLeft w:val="0"/>
      <w:marRight w:val="0"/>
      <w:marTop w:val="0"/>
      <w:marBottom w:val="0"/>
      <w:divBdr>
        <w:top w:val="none" w:sz="0" w:space="0" w:color="auto"/>
        <w:left w:val="none" w:sz="0" w:space="0" w:color="auto"/>
        <w:bottom w:val="none" w:sz="0" w:space="0" w:color="auto"/>
        <w:right w:val="none" w:sz="0" w:space="0" w:color="auto"/>
      </w:divBdr>
    </w:div>
    <w:div w:id="1251815919">
      <w:bodyDiv w:val="1"/>
      <w:marLeft w:val="0"/>
      <w:marRight w:val="0"/>
      <w:marTop w:val="0"/>
      <w:marBottom w:val="0"/>
      <w:divBdr>
        <w:top w:val="none" w:sz="0" w:space="0" w:color="auto"/>
        <w:left w:val="none" w:sz="0" w:space="0" w:color="auto"/>
        <w:bottom w:val="none" w:sz="0" w:space="0" w:color="auto"/>
        <w:right w:val="none" w:sz="0" w:space="0" w:color="auto"/>
      </w:divBdr>
    </w:div>
    <w:div w:id="1268659856">
      <w:bodyDiv w:val="1"/>
      <w:marLeft w:val="0"/>
      <w:marRight w:val="0"/>
      <w:marTop w:val="0"/>
      <w:marBottom w:val="0"/>
      <w:divBdr>
        <w:top w:val="none" w:sz="0" w:space="0" w:color="auto"/>
        <w:left w:val="none" w:sz="0" w:space="0" w:color="auto"/>
        <w:bottom w:val="none" w:sz="0" w:space="0" w:color="auto"/>
        <w:right w:val="none" w:sz="0" w:space="0" w:color="auto"/>
      </w:divBdr>
    </w:div>
    <w:div w:id="1312294185">
      <w:bodyDiv w:val="1"/>
      <w:marLeft w:val="0"/>
      <w:marRight w:val="0"/>
      <w:marTop w:val="0"/>
      <w:marBottom w:val="0"/>
      <w:divBdr>
        <w:top w:val="none" w:sz="0" w:space="0" w:color="auto"/>
        <w:left w:val="none" w:sz="0" w:space="0" w:color="auto"/>
        <w:bottom w:val="none" w:sz="0" w:space="0" w:color="auto"/>
        <w:right w:val="none" w:sz="0" w:space="0" w:color="auto"/>
      </w:divBdr>
    </w:div>
    <w:div w:id="1333029275">
      <w:bodyDiv w:val="1"/>
      <w:marLeft w:val="0"/>
      <w:marRight w:val="0"/>
      <w:marTop w:val="0"/>
      <w:marBottom w:val="0"/>
      <w:divBdr>
        <w:top w:val="none" w:sz="0" w:space="0" w:color="auto"/>
        <w:left w:val="none" w:sz="0" w:space="0" w:color="auto"/>
        <w:bottom w:val="none" w:sz="0" w:space="0" w:color="auto"/>
        <w:right w:val="none" w:sz="0" w:space="0" w:color="auto"/>
      </w:divBdr>
    </w:div>
    <w:div w:id="1361005352">
      <w:bodyDiv w:val="1"/>
      <w:marLeft w:val="0"/>
      <w:marRight w:val="0"/>
      <w:marTop w:val="0"/>
      <w:marBottom w:val="0"/>
      <w:divBdr>
        <w:top w:val="none" w:sz="0" w:space="0" w:color="auto"/>
        <w:left w:val="none" w:sz="0" w:space="0" w:color="auto"/>
        <w:bottom w:val="none" w:sz="0" w:space="0" w:color="auto"/>
        <w:right w:val="none" w:sz="0" w:space="0" w:color="auto"/>
      </w:divBdr>
    </w:div>
    <w:div w:id="1382248115">
      <w:bodyDiv w:val="1"/>
      <w:marLeft w:val="0"/>
      <w:marRight w:val="0"/>
      <w:marTop w:val="0"/>
      <w:marBottom w:val="0"/>
      <w:divBdr>
        <w:top w:val="none" w:sz="0" w:space="0" w:color="auto"/>
        <w:left w:val="none" w:sz="0" w:space="0" w:color="auto"/>
        <w:bottom w:val="none" w:sz="0" w:space="0" w:color="auto"/>
        <w:right w:val="none" w:sz="0" w:space="0" w:color="auto"/>
      </w:divBdr>
    </w:div>
    <w:div w:id="1386637285">
      <w:bodyDiv w:val="1"/>
      <w:marLeft w:val="0"/>
      <w:marRight w:val="0"/>
      <w:marTop w:val="0"/>
      <w:marBottom w:val="0"/>
      <w:divBdr>
        <w:top w:val="none" w:sz="0" w:space="0" w:color="auto"/>
        <w:left w:val="none" w:sz="0" w:space="0" w:color="auto"/>
        <w:bottom w:val="none" w:sz="0" w:space="0" w:color="auto"/>
        <w:right w:val="none" w:sz="0" w:space="0" w:color="auto"/>
      </w:divBdr>
    </w:div>
    <w:div w:id="1412506328">
      <w:bodyDiv w:val="1"/>
      <w:marLeft w:val="0"/>
      <w:marRight w:val="0"/>
      <w:marTop w:val="0"/>
      <w:marBottom w:val="0"/>
      <w:divBdr>
        <w:top w:val="none" w:sz="0" w:space="0" w:color="auto"/>
        <w:left w:val="none" w:sz="0" w:space="0" w:color="auto"/>
        <w:bottom w:val="none" w:sz="0" w:space="0" w:color="auto"/>
        <w:right w:val="none" w:sz="0" w:space="0" w:color="auto"/>
      </w:divBdr>
    </w:div>
    <w:div w:id="1421755766">
      <w:bodyDiv w:val="1"/>
      <w:marLeft w:val="0"/>
      <w:marRight w:val="0"/>
      <w:marTop w:val="0"/>
      <w:marBottom w:val="0"/>
      <w:divBdr>
        <w:top w:val="none" w:sz="0" w:space="0" w:color="auto"/>
        <w:left w:val="none" w:sz="0" w:space="0" w:color="auto"/>
        <w:bottom w:val="none" w:sz="0" w:space="0" w:color="auto"/>
        <w:right w:val="none" w:sz="0" w:space="0" w:color="auto"/>
      </w:divBdr>
    </w:div>
    <w:div w:id="1449858273">
      <w:bodyDiv w:val="1"/>
      <w:marLeft w:val="0"/>
      <w:marRight w:val="0"/>
      <w:marTop w:val="0"/>
      <w:marBottom w:val="0"/>
      <w:divBdr>
        <w:top w:val="none" w:sz="0" w:space="0" w:color="auto"/>
        <w:left w:val="none" w:sz="0" w:space="0" w:color="auto"/>
        <w:bottom w:val="none" w:sz="0" w:space="0" w:color="auto"/>
        <w:right w:val="none" w:sz="0" w:space="0" w:color="auto"/>
      </w:divBdr>
    </w:div>
    <w:div w:id="1452043862">
      <w:bodyDiv w:val="1"/>
      <w:marLeft w:val="0"/>
      <w:marRight w:val="0"/>
      <w:marTop w:val="0"/>
      <w:marBottom w:val="0"/>
      <w:divBdr>
        <w:top w:val="none" w:sz="0" w:space="0" w:color="auto"/>
        <w:left w:val="none" w:sz="0" w:space="0" w:color="auto"/>
        <w:bottom w:val="none" w:sz="0" w:space="0" w:color="auto"/>
        <w:right w:val="none" w:sz="0" w:space="0" w:color="auto"/>
      </w:divBdr>
    </w:div>
    <w:div w:id="1463301297">
      <w:bodyDiv w:val="1"/>
      <w:marLeft w:val="0"/>
      <w:marRight w:val="0"/>
      <w:marTop w:val="0"/>
      <w:marBottom w:val="0"/>
      <w:divBdr>
        <w:top w:val="none" w:sz="0" w:space="0" w:color="auto"/>
        <w:left w:val="none" w:sz="0" w:space="0" w:color="auto"/>
        <w:bottom w:val="none" w:sz="0" w:space="0" w:color="auto"/>
        <w:right w:val="none" w:sz="0" w:space="0" w:color="auto"/>
      </w:divBdr>
    </w:div>
    <w:div w:id="1479689199">
      <w:bodyDiv w:val="1"/>
      <w:marLeft w:val="0"/>
      <w:marRight w:val="0"/>
      <w:marTop w:val="0"/>
      <w:marBottom w:val="0"/>
      <w:divBdr>
        <w:top w:val="none" w:sz="0" w:space="0" w:color="auto"/>
        <w:left w:val="none" w:sz="0" w:space="0" w:color="auto"/>
        <w:bottom w:val="none" w:sz="0" w:space="0" w:color="auto"/>
        <w:right w:val="none" w:sz="0" w:space="0" w:color="auto"/>
      </w:divBdr>
    </w:div>
    <w:div w:id="1485125296">
      <w:bodyDiv w:val="1"/>
      <w:marLeft w:val="0"/>
      <w:marRight w:val="0"/>
      <w:marTop w:val="0"/>
      <w:marBottom w:val="0"/>
      <w:divBdr>
        <w:top w:val="none" w:sz="0" w:space="0" w:color="auto"/>
        <w:left w:val="none" w:sz="0" w:space="0" w:color="auto"/>
        <w:bottom w:val="none" w:sz="0" w:space="0" w:color="auto"/>
        <w:right w:val="none" w:sz="0" w:space="0" w:color="auto"/>
      </w:divBdr>
    </w:div>
    <w:div w:id="1494643719">
      <w:bodyDiv w:val="1"/>
      <w:marLeft w:val="0"/>
      <w:marRight w:val="0"/>
      <w:marTop w:val="0"/>
      <w:marBottom w:val="0"/>
      <w:divBdr>
        <w:top w:val="none" w:sz="0" w:space="0" w:color="auto"/>
        <w:left w:val="none" w:sz="0" w:space="0" w:color="auto"/>
        <w:bottom w:val="none" w:sz="0" w:space="0" w:color="auto"/>
        <w:right w:val="none" w:sz="0" w:space="0" w:color="auto"/>
      </w:divBdr>
    </w:div>
    <w:div w:id="1507161853">
      <w:bodyDiv w:val="1"/>
      <w:marLeft w:val="0"/>
      <w:marRight w:val="0"/>
      <w:marTop w:val="0"/>
      <w:marBottom w:val="0"/>
      <w:divBdr>
        <w:top w:val="none" w:sz="0" w:space="0" w:color="auto"/>
        <w:left w:val="none" w:sz="0" w:space="0" w:color="auto"/>
        <w:bottom w:val="none" w:sz="0" w:space="0" w:color="auto"/>
        <w:right w:val="none" w:sz="0" w:space="0" w:color="auto"/>
      </w:divBdr>
    </w:div>
    <w:div w:id="1513834441">
      <w:bodyDiv w:val="1"/>
      <w:marLeft w:val="0"/>
      <w:marRight w:val="0"/>
      <w:marTop w:val="0"/>
      <w:marBottom w:val="0"/>
      <w:divBdr>
        <w:top w:val="none" w:sz="0" w:space="0" w:color="auto"/>
        <w:left w:val="none" w:sz="0" w:space="0" w:color="auto"/>
        <w:bottom w:val="none" w:sz="0" w:space="0" w:color="auto"/>
        <w:right w:val="none" w:sz="0" w:space="0" w:color="auto"/>
      </w:divBdr>
    </w:div>
    <w:div w:id="1531412017">
      <w:bodyDiv w:val="1"/>
      <w:marLeft w:val="0"/>
      <w:marRight w:val="0"/>
      <w:marTop w:val="0"/>
      <w:marBottom w:val="0"/>
      <w:divBdr>
        <w:top w:val="none" w:sz="0" w:space="0" w:color="auto"/>
        <w:left w:val="none" w:sz="0" w:space="0" w:color="auto"/>
        <w:bottom w:val="none" w:sz="0" w:space="0" w:color="auto"/>
        <w:right w:val="none" w:sz="0" w:space="0" w:color="auto"/>
      </w:divBdr>
    </w:div>
    <w:div w:id="1533378320">
      <w:bodyDiv w:val="1"/>
      <w:marLeft w:val="0"/>
      <w:marRight w:val="0"/>
      <w:marTop w:val="0"/>
      <w:marBottom w:val="0"/>
      <w:divBdr>
        <w:top w:val="none" w:sz="0" w:space="0" w:color="auto"/>
        <w:left w:val="none" w:sz="0" w:space="0" w:color="auto"/>
        <w:bottom w:val="none" w:sz="0" w:space="0" w:color="auto"/>
        <w:right w:val="none" w:sz="0" w:space="0" w:color="auto"/>
      </w:divBdr>
    </w:div>
    <w:div w:id="1535194481">
      <w:bodyDiv w:val="1"/>
      <w:marLeft w:val="0"/>
      <w:marRight w:val="0"/>
      <w:marTop w:val="0"/>
      <w:marBottom w:val="0"/>
      <w:divBdr>
        <w:top w:val="none" w:sz="0" w:space="0" w:color="auto"/>
        <w:left w:val="none" w:sz="0" w:space="0" w:color="auto"/>
        <w:bottom w:val="none" w:sz="0" w:space="0" w:color="auto"/>
        <w:right w:val="none" w:sz="0" w:space="0" w:color="auto"/>
      </w:divBdr>
    </w:div>
    <w:div w:id="1583682782">
      <w:bodyDiv w:val="1"/>
      <w:marLeft w:val="0"/>
      <w:marRight w:val="0"/>
      <w:marTop w:val="0"/>
      <w:marBottom w:val="0"/>
      <w:divBdr>
        <w:top w:val="none" w:sz="0" w:space="0" w:color="auto"/>
        <w:left w:val="none" w:sz="0" w:space="0" w:color="auto"/>
        <w:bottom w:val="none" w:sz="0" w:space="0" w:color="auto"/>
        <w:right w:val="none" w:sz="0" w:space="0" w:color="auto"/>
      </w:divBdr>
    </w:div>
    <w:div w:id="1584752684">
      <w:bodyDiv w:val="1"/>
      <w:marLeft w:val="0"/>
      <w:marRight w:val="0"/>
      <w:marTop w:val="0"/>
      <w:marBottom w:val="0"/>
      <w:divBdr>
        <w:top w:val="none" w:sz="0" w:space="0" w:color="auto"/>
        <w:left w:val="none" w:sz="0" w:space="0" w:color="auto"/>
        <w:bottom w:val="none" w:sz="0" w:space="0" w:color="auto"/>
        <w:right w:val="none" w:sz="0" w:space="0" w:color="auto"/>
      </w:divBdr>
    </w:div>
    <w:div w:id="1647123236">
      <w:bodyDiv w:val="1"/>
      <w:marLeft w:val="0"/>
      <w:marRight w:val="0"/>
      <w:marTop w:val="0"/>
      <w:marBottom w:val="0"/>
      <w:divBdr>
        <w:top w:val="none" w:sz="0" w:space="0" w:color="auto"/>
        <w:left w:val="none" w:sz="0" w:space="0" w:color="auto"/>
        <w:bottom w:val="none" w:sz="0" w:space="0" w:color="auto"/>
        <w:right w:val="none" w:sz="0" w:space="0" w:color="auto"/>
      </w:divBdr>
    </w:div>
    <w:div w:id="1653366220">
      <w:bodyDiv w:val="1"/>
      <w:marLeft w:val="0"/>
      <w:marRight w:val="0"/>
      <w:marTop w:val="0"/>
      <w:marBottom w:val="0"/>
      <w:divBdr>
        <w:top w:val="none" w:sz="0" w:space="0" w:color="auto"/>
        <w:left w:val="none" w:sz="0" w:space="0" w:color="auto"/>
        <w:bottom w:val="none" w:sz="0" w:space="0" w:color="auto"/>
        <w:right w:val="none" w:sz="0" w:space="0" w:color="auto"/>
      </w:divBdr>
    </w:div>
    <w:div w:id="1659066311">
      <w:bodyDiv w:val="1"/>
      <w:marLeft w:val="0"/>
      <w:marRight w:val="0"/>
      <w:marTop w:val="0"/>
      <w:marBottom w:val="0"/>
      <w:divBdr>
        <w:top w:val="none" w:sz="0" w:space="0" w:color="auto"/>
        <w:left w:val="none" w:sz="0" w:space="0" w:color="auto"/>
        <w:bottom w:val="none" w:sz="0" w:space="0" w:color="auto"/>
        <w:right w:val="none" w:sz="0" w:space="0" w:color="auto"/>
      </w:divBdr>
    </w:div>
    <w:div w:id="1665427637">
      <w:bodyDiv w:val="1"/>
      <w:marLeft w:val="0"/>
      <w:marRight w:val="0"/>
      <w:marTop w:val="0"/>
      <w:marBottom w:val="0"/>
      <w:divBdr>
        <w:top w:val="none" w:sz="0" w:space="0" w:color="auto"/>
        <w:left w:val="none" w:sz="0" w:space="0" w:color="auto"/>
        <w:bottom w:val="none" w:sz="0" w:space="0" w:color="auto"/>
        <w:right w:val="none" w:sz="0" w:space="0" w:color="auto"/>
      </w:divBdr>
    </w:div>
    <w:div w:id="1694919179">
      <w:bodyDiv w:val="1"/>
      <w:marLeft w:val="0"/>
      <w:marRight w:val="0"/>
      <w:marTop w:val="0"/>
      <w:marBottom w:val="0"/>
      <w:divBdr>
        <w:top w:val="none" w:sz="0" w:space="0" w:color="auto"/>
        <w:left w:val="none" w:sz="0" w:space="0" w:color="auto"/>
        <w:bottom w:val="none" w:sz="0" w:space="0" w:color="auto"/>
        <w:right w:val="none" w:sz="0" w:space="0" w:color="auto"/>
      </w:divBdr>
    </w:div>
    <w:div w:id="1711029869">
      <w:bodyDiv w:val="1"/>
      <w:marLeft w:val="0"/>
      <w:marRight w:val="0"/>
      <w:marTop w:val="0"/>
      <w:marBottom w:val="0"/>
      <w:divBdr>
        <w:top w:val="none" w:sz="0" w:space="0" w:color="auto"/>
        <w:left w:val="none" w:sz="0" w:space="0" w:color="auto"/>
        <w:bottom w:val="none" w:sz="0" w:space="0" w:color="auto"/>
        <w:right w:val="none" w:sz="0" w:space="0" w:color="auto"/>
      </w:divBdr>
    </w:div>
    <w:div w:id="1714496863">
      <w:bodyDiv w:val="1"/>
      <w:marLeft w:val="0"/>
      <w:marRight w:val="0"/>
      <w:marTop w:val="0"/>
      <w:marBottom w:val="0"/>
      <w:divBdr>
        <w:top w:val="none" w:sz="0" w:space="0" w:color="auto"/>
        <w:left w:val="none" w:sz="0" w:space="0" w:color="auto"/>
        <w:bottom w:val="none" w:sz="0" w:space="0" w:color="auto"/>
        <w:right w:val="none" w:sz="0" w:space="0" w:color="auto"/>
      </w:divBdr>
    </w:div>
    <w:div w:id="1718117737">
      <w:bodyDiv w:val="1"/>
      <w:marLeft w:val="0"/>
      <w:marRight w:val="0"/>
      <w:marTop w:val="0"/>
      <w:marBottom w:val="0"/>
      <w:divBdr>
        <w:top w:val="none" w:sz="0" w:space="0" w:color="auto"/>
        <w:left w:val="none" w:sz="0" w:space="0" w:color="auto"/>
        <w:bottom w:val="none" w:sz="0" w:space="0" w:color="auto"/>
        <w:right w:val="none" w:sz="0" w:space="0" w:color="auto"/>
      </w:divBdr>
    </w:div>
    <w:div w:id="1739789028">
      <w:bodyDiv w:val="1"/>
      <w:marLeft w:val="0"/>
      <w:marRight w:val="0"/>
      <w:marTop w:val="0"/>
      <w:marBottom w:val="0"/>
      <w:divBdr>
        <w:top w:val="none" w:sz="0" w:space="0" w:color="auto"/>
        <w:left w:val="none" w:sz="0" w:space="0" w:color="auto"/>
        <w:bottom w:val="none" w:sz="0" w:space="0" w:color="auto"/>
        <w:right w:val="none" w:sz="0" w:space="0" w:color="auto"/>
      </w:divBdr>
    </w:div>
    <w:div w:id="1748069218">
      <w:bodyDiv w:val="1"/>
      <w:marLeft w:val="0"/>
      <w:marRight w:val="0"/>
      <w:marTop w:val="0"/>
      <w:marBottom w:val="0"/>
      <w:divBdr>
        <w:top w:val="none" w:sz="0" w:space="0" w:color="auto"/>
        <w:left w:val="none" w:sz="0" w:space="0" w:color="auto"/>
        <w:bottom w:val="none" w:sz="0" w:space="0" w:color="auto"/>
        <w:right w:val="none" w:sz="0" w:space="0" w:color="auto"/>
      </w:divBdr>
    </w:div>
    <w:div w:id="1751543200">
      <w:bodyDiv w:val="1"/>
      <w:marLeft w:val="0"/>
      <w:marRight w:val="0"/>
      <w:marTop w:val="0"/>
      <w:marBottom w:val="0"/>
      <w:divBdr>
        <w:top w:val="none" w:sz="0" w:space="0" w:color="auto"/>
        <w:left w:val="none" w:sz="0" w:space="0" w:color="auto"/>
        <w:bottom w:val="none" w:sz="0" w:space="0" w:color="auto"/>
        <w:right w:val="none" w:sz="0" w:space="0" w:color="auto"/>
      </w:divBdr>
    </w:div>
    <w:div w:id="1765224156">
      <w:bodyDiv w:val="1"/>
      <w:marLeft w:val="0"/>
      <w:marRight w:val="0"/>
      <w:marTop w:val="0"/>
      <w:marBottom w:val="0"/>
      <w:divBdr>
        <w:top w:val="none" w:sz="0" w:space="0" w:color="auto"/>
        <w:left w:val="none" w:sz="0" w:space="0" w:color="auto"/>
        <w:bottom w:val="none" w:sz="0" w:space="0" w:color="auto"/>
        <w:right w:val="none" w:sz="0" w:space="0" w:color="auto"/>
      </w:divBdr>
    </w:div>
    <w:div w:id="1783305232">
      <w:bodyDiv w:val="1"/>
      <w:marLeft w:val="0"/>
      <w:marRight w:val="0"/>
      <w:marTop w:val="0"/>
      <w:marBottom w:val="0"/>
      <w:divBdr>
        <w:top w:val="none" w:sz="0" w:space="0" w:color="auto"/>
        <w:left w:val="none" w:sz="0" w:space="0" w:color="auto"/>
        <w:bottom w:val="none" w:sz="0" w:space="0" w:color="auto"/>
        <w:right w:val="none" w:sz="0" w:space="0" w:color="auto"/>
      </w:divBdr>
    </w:div>
    <w:div w:id="1812743328">
      <w:bodyDiv w:val="1"/>
      <w:marLeft w:val="0"/>
      <w:marRight w:val="0"/>
      <w:marTop w:val="0"/>
      <w:marBottom w:val="0"/>
      <w:divBdr>
        <w:top w:val="none" w:sz="0" w:space="0" w:color="auto"/>
        <w:left w:val="none" w:sz="0" w:space="0" w:color="auto"/>
        <w:bottom w:val="none" w:sz="0" w:space="0" w:color="auto"/>
        <w:right w:val="none" w:sz="0" w:space="0" w:color="auto"/>
      </w:divBdr>
    </w:div>
    <w:div w:id="1834880742">
      <w:bodyDiv w:val="1"/>
      <w:marLeft w:val="0"/>
      <w:marRight w:val="0"/>
      <w:marTop w:val="0"/>
      <w:marBottom w:val="0"/>
      <w:divBdr>
        <w:top w:val="none" w:sz="0" w:space="0" w:color="auto"/>
        <w:left w:val="none" w:sz="0" w:space="0" w:color="auto"/>
        <w:bottom w:val="none" w:sz="0" w:space="0" w:color="auto"/>
        <w:right w:val="none" w:sz="0" w:space="0" w:color="auto"/>
      </w:divBdr>
    </w:div>
    <w:div w:id="1849440514">
      <w:bodyDiv w:val="1"/>
      <w:marLeft w:val="0"/>
      <w:marRight w:val="0"/>
      <w:marTop w:val="0"/>
      <w:marBottom w:val="0"/>
      <w:divBdr>
        <w:top w:val="none" w:sz="0" w:space="0" w:color="auto"/>
        <w:left w:val="none" w:sz="0" w:space="0" w:color="auto"/>
        <w:bottom w:val="none" w:sz="0" w:space="0" w:color="auto"/>
        <w:right w:val="none" w:sz="0" w:space="0" w:color="auto"/>
      </w:divBdr>
      <w:divsChild>
        <w:div w:id="771630252">
          <w:marLeft w:val="0"/>
          <w:marRight w:val="0"/>
          <w:marTop w:val="0"/>
          <w:marBottom w:val="0"/>
          <w:divBdr>
            <w:top w:val="none" w:sz="0" w:space="0" w:color="auto"/>
            <w:left w:val="none" w:sz="0" w:space="0" w:color="auto"/>
            <w:bottom w:val="none" w:sz="0" w:space="0" w:color="auto"/>
            <w:right w:val="none" w:sz="0" w:space="0" w:color="auto"/>
          </w:divBdr>
        </w:div>
        <w:div w:id="2016960917">
          <w:marLeft w:val="0"/>
          <w:marRight w:val="0"/>
          <w:marTop w:val="0"/>
          <w:marBottom w:val="0"/>
          <w:divBdr>
            <w:top w:val="none" w:sz="0" w:space="0" w:color="auto"/>
            <w:left w:val="none" w:sz="0" w:space="0" w:color="auto"/>
            <w:bottom w:val="none" w:sz="0" w:space="0" w:color="auto"/>
            <w:right w:val="none" w:sz="0" w:space="0" w:color="auto"/>
          </w:divBdr>
        </w:div>
      </w:divsChild>
    </w:div>
    <w:div w:id="1852333037">
      <w:bodyDiv w:val="1"/>
      <w:marLeft w:val="0"/>
      <w:marRight w:val="0"/>
      <w:marTop w:val="0"/>
      <w:marBottom w:val="0"/>
      <w:divBdr>
        <w:top w:val="none" w:sz="0" w:space="0" w:color="auto"/>
        <w:left w:val="none" w:sz="0" w:space="0" w:color="auto"/>
        <w:bottom w:val="none" w:sz="0" w:space="0" w:color="auto"/>
        <w:right w:val="none" w:sz="0" w:space="0" w:color="auto"/>
      </w:divBdr>
    </w:div>
    <w:div w:id="1859196258">
      <w:bodyDiv w:val="1"/>
      <w:marLeft w:val="0"/>
      <w:marRight w:val="0"/>
      <w:marTop w:val="0"/>
      <w:marBottom w:val="0"/>
      <w:divBdr>
        <w:top w:val="none" w:sz="0" w:space="0" w:color="auto"/>
        <w:left w:val="none" w:sz="0" w:space="0" w:color="auto"/>
        <w:bottom w:val="none" w:sz="0" w:space="0" w:color="auto"/>
        <w:right w:val="none" w:sz="0" w:space="0" w:color="auto"/>
      </w:divBdr>
    </w:div>
    <w:div w:id="1874532293">
      <w:bodyDiv w:val="1"/>
      <w:marLeft w:val="0"/>
      <w:marRight w:val="0"/>
      <w:marTop w:val="0"/>
      <w:marBottom w:val="0"/>
      <w:divBdr>
        <w:top w:val="none" w:sz="0" w:space="0" w:color="auto"/>
        <w:left w:val="none" w:sz="0" w:space="0" w:color="auto"/>
        <w:bottom w:val="none" w:sz="0" w:space="0" w:color="auto"/>
        <w:right w:val="none" w:sz="0" w:space="0" w:color="auto"/>
      </w:divBdr>
    </w:div>
    <w:div w:id="1878156986">
      <w:bodyDiv w:val="1"/>
      <w:marLeft w:val="0"/>
      <w:marRight w:val="0"/>
      <w:marTop w:val="0"/>
      <w:marBottom w:val="0"/>
      <w:divBdr>
        <w:top w:val="none" w:sz="0" w:space="0" w:color="auto"/>
        <w:left w:val="none" w:sz="0" w:space="0" w:color="auto"/>
        <w:bottom w:val="none" w:sz="0" w:space="0" w:color="auto"/>
        <w:right w:val="none" w:sz="0" w:space="0" w:color="auto"/>
      </w:divBdr>
    </w:div>
    <w:div w:id="1888297083">
      <w:bodyDiv w:val="1"/>
      <w:marLeft w:val="0"/>
      <w:marRight w:val="0"/>
      <w:marTop w:val="0"/>
      <w:marBottom w:val="0"/>
      <w:divBdr>
        <w:top w:val="none" w:sz="0" w:space="0" w:color="auto"/>
        <w:left w:val="none" w:sz="0" w:space="0" w:color="auto"/>
        <w:bottom w:val="none" w:sz="0" w:space="0" w:color="auto"/>
        <w:right w:val="none" w:sz="0" w:space="0" w:color="auto"/>
      </w:divBdr>
    </w:div>
    <w:div w:id="1896351608">
      <w:bodyDiv w:val="1"/>
      <w:marLeft w:val="0"/>
      <w:marRight w:val="0"/>
      <w:marTop w:val="0"/>
      <w:marBottom w:val="0"/>
      <w:divBdr>
        <w:top w:val="none" w:sz="0" w:space="0" w:color="auto"/>
        <w:left w:val="none" w:sz="0" w:space="0" w:color="auto"/>
        <w:bottom w:val="none" w:sz="0" w:space="0" w:color="auto"/>
        <w:right w:val="none" w:sz="0" w:space="0" w:color="auto"/>
      </w:divBdr>
    </w:div>
    <w:div w:id="2002078549">
      <w:bodyDiv w:val="1"/>
      <w:marLeft w:val="0"/>
      <w:marRight w:val="0"/>
      <w:marTop w:val="0"/>
      <w:marBottom w:val="0"/>
      <w:divBdr>
        <w:top w:val="none" w:sz="0" w:space="0" w:color="auto"/>
        <w:left w:val="none" w:sz="0" w:space="0" w:color="auto"/>
        <w:bottom w:val="none" w:sz="0" w:space="0" w:color="auto"/>
        <w:right w:val="none" w:sz="0" w:space="0" w:color="auto"/>
      </w:divBdr>
      <w:divsChild>
        <w:div w:id="292370672">
          <w:marLeft w:val="0"/>
          <w:marRight w:val="0"/>
          <w:marTop w:val="0"/>
          <w:marBottom w:val="0"/>
          <w:divBdr>
            <w:top w:val="none" w:sz="0" w:space="0" w:color="auto"/>
            <w:left w:val="none" w:sz="0" w:space="0" w:color="auto"/>
            <w:bottom w:val="none" w:sz="0" w:space="0" w:color="auto"/>
            <w:right w:val="none" w:sz="0" w:space="0" w:color="auto"/>
          </w:divBdr>
        </w:div>
      </w:divsChild>
    </w:div>
    <w:div w:id="2012757445">
      <w:bodyDiv w:val="1"/>
      <w:marLeft w:val="0"/>
      <w:marRight w:val="0"/>
      <w:marTop w:val="0"/>
      <w:marBottom w:val="0"/>
      <w:divBdr>
        <w:top w:val="none" w:sz="0" w:space="0" w:color="auto"/>
        <w:left w:val="none" w:sz="0" w:space="0" w:color="auto"/>
        <w:bottom w:val="none" w:sz="0" w:space="0" w:color="auto"/>
        <w:right w:val="none" w:sz="0" w:space="0" w:color="auto"/>
      </w:divBdr>
    </w:div>
    <w:div w:id="2060593641">
      <w:bodyDiv w:val="1"/>
      <w:marLeft w:val="0"/>
      <w:marRight w:val="0"/>
      <w:marTop w:val="0"/>
      <w:marBottom w:val="0"/>
      <w:divBdr>
        <w:top w:val="none" w:sz="0" w:space="0" w:color="auto"/>
        <w:left w:val="none" w:sz="0" w:space="0" w:color="auto"/>
        <w:bottom w:val="none" w:sz="0" w:space="0" w:color="auto"/>
        <w:right w:val="none" w:sz="0" w:space="0" w:color="auto"/>
      </w:divBdr>
    </w:div>
    <w:div w:id="2062434226">
      <w:bodyDiv w:val="1"/>
      <w:marLeft w:val="0"/>
      <w:marRight w:val="0"/>
      <w:marTop w:val="0"/>
      <w:marBottom w:val="0"/>
      <w:divBdr>
        <w:top w:val="none" w:sz="0" w:space="0" w:color="auto"/>
        <w:left w:val="none" w:sz="0" w:space="0" w:color="auto"/>
        <w:bottom w:val="none" w:sz="0" w:space="0" w:color="auto"/>
        <w:right w:val="none" w:sz="0" w:space="0" w:color="auto"/>
      </w:divBdr>
    </w:div>
    <w:div w:id="2079668549">
      <w:bodyDiv w:val="1"/>
      <w:marLeft w:val="0"/>
      <w:marRight w:val="0"/>
      <w:marTop w:val="0"/>
      <w:marBottom w:val="0"/>
      <w:divBdr>
        <w:top w:val="none" w:sz="0" w:space="0" w:color="auto"/>
        <w:left w:val="none" w:sz="0" w:space="0" w:color="auto"/>
        <w:bottom w:val="none" w:sz="0" w:space="0" w:color="auto"/>
        <w:right w:val="none" w:sz="0" w:space="0" w:color="auto"/>
      </w:divBdr>
    </w:div>
    <w:div w:id="2111774471">
      <w:bodyDiv w:val="1"/>
      <w:marLeft w:val="0"/>
      <w:marRight w:val="0"/>
      <w:marTop w:val="0"/>
      <w:marBottom w:val="0"/>
      <w:divBdr>
        <w:top w:val="none" w:sz="0" w:space="0" w:color="auto"/>
        <w:left w:val="none" w:sz="0" w:space="0" w:color="auto"/>
        <w:bottom w:val="none" w:sz="0" w:space="0" w:color="auto"/>
        <w:right w:val="none" w:sz="0" w:space="0" w:color="auto"/>
      </w:divBdr>
    </w:div>
    <w:div w:id="2113089914">
      <w:bodyDiv w:val="1"/>
      <w:marLeft w:val="0"/>
      <w:marRight w:val="0"/>
      <w:marTop w:val="0"/>
      <w:marBottom w:val="0"/>
      <w:divBdr>
        <w:top w:val="none" w:sz="0" w:space="0" w:color="auto"/>
        <w:left w:val="none" w:sz="0" w:space="0" w:color="auto"/>
        <w:bottom w:val="none" w:sz="0" w:space="0" w:color="auto"/>
        <w:right w:val="none" w:sz="0" w:space="0" w:color="auto"/>
      </w:divBdr>
    </w:div>
    <w:div w:id="2114784469">
      <w:bodyDiv w:val="1"/>
      <w:marLeft w:val="0"/>
      <w:marRight w:val="0"/>
      <w:marTop w:val="0"/>
      <w:marBottom w:val="0"/>
      <w:divBdr>
        <w:top w:val="none" w:sz="0" w:space="0" w:color="auto"/>
        <w:left w:val="none" w:sz="0" w:space="0" w:color="auto"/>
        <w:bottom w:val="none" w:sz="0" w:space="0" w:color="auto"/>
        <w:right w:val="none" w:sz="0" w:space="0" w:color="auto"/>
      </w:divBdr>
    </w:div>
    <w:div w:id="2143425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F138398-A9D7-4C60-B953-52FB191A8A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434</TotalTime>
  <Pages>48</Pages>
  <Words>8534</Words>
  <Characters>51204</Characters>
  <Application>Microsoft Office Word</Application>
  <DocSecurity>0</DocSecurity>
  <Lines>426</Lines>
  <Paragraphs>119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59619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 S</dc:creator>
  <cp:lastModifiedBy>Dominika Satoła</cp:lastModifiedBy>
  <cp:revision>13</cp:revision>
  <cp:lastPrinted>2025-08-22T09:07:00Z</cp:lastPrinted>
  <dcterms:created xsi:type="dcterms:W3CDTF">2026-03-08T20:00:00Z</dcterms:created>
  <dcterms:modified xsi:type="dcterms:W3CDTF">2026-03-16T13:43:00Z</dcterms:modified>
</cp:coreProperties>
</file>